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D5AA" w14:textId="58472290" w:rsidR="00DF7633" w:rsidRDefault="004D293F" w:rsidP="004D293F">
      <w:pPr>
        <w:spacing w:after="0" w:line="240" w:lineRule="auto"/>
        <w:jc w:val="center"/>
      </w:pPr>
      <w:r>
        <w:t>Hampton Conservation Commission</w:t>
      </w:r>
    </w:p>
    <w:p w14:paraId="477733D6" w14:textId="40DB17FA" w:rsidR="004D293F" w:rsidRPr="004D293F" w:rsidRDefault="004D293F" w:rsidP="004D293F">
      <w:pPr>
        <w:spacing w:after="0" w:line="240" w:lineRule="auto"/>
        <w:jc w:val="center"/>
        <w:rPr>
          <w:b/>
          <w:bCs/>
        </w:rPr>
      </w:pPr>
      <w:r w:rsidRPr="004D293F">
        <w:rPr>
          <w:b/>
          <w:bCs/>
        </w:rPr>
        <w:t>Special Meeting</w:t>
      </w:r>
    </w:p>
    <w:p w14:paraId="4698833C" w14:textId="13CBBC2B" w:rsidR="004D293F" w:rsidRDefault="004D293F" w:rsidP="004D293F">
      <w:pPr>
        <w:spacing w:after="0" w:line="240" w:lineRule="auto"/>
        <w:jc w:val="center"/>
      </w:pPr>
      <w:r>
        <w:t>January 24, 2024, 6:30pm</w:t>
      </w:r>
    </w:p>
    <w:p w14:paraId="0E551BC7" w14:textId="5AE00159" w:rsidR="004D293F" w:rsidRDefault="004D293F" w:rsidP="004D293F">
      <w:pPr>
        <w:spacing w:after="0" w:line="240" w:lineRule="auto"/>
        <w:jc w:val="center"/>
      </w:pPr>
      <w:r>
        <w:t>Town Hall Meeting Room</w:t>
      </w:r>
    </w:p>
    <w:p w14:paraId="509F5F4B" w14:textId="4D4E7C23" w:rsidR="004D293F" w:rsidRDefault="004D293F" w:rsidP="004D293F">
      <w:pPr>
        <w:spacing w:after="0" w:line="240" w:lineRule="auto"/>
        <w:jc w:val="center"/>
      </w:pPr>
      <w:r>
        <w:t>MINUTES</w:t>
      </w:r>
    </w:p>
    <w:p w14:paraId="10FFC5D0" w14:textId="77777777" w:rsidR="004D293F" w:rsidRDefault="004D293F" w:rsidP="004D293F">
      <w:pPr>
        <w:spacing w:after="0" w:line="240" w:lineRule="auto"/>
      </w:pPr>
    </w:p>
    <w:p w14:paraId="257A9FE2" w14:textId="46D1A5DD" w:rsidR="004D293F" w:rsidRDefault="004D293F" w:rsidP="004D293F">
      <w:pPr>
        <w:spacing w:after="0" w:line="240" w:lineRule="auto"/>
      </w:pPr>
      <w:r w:rsidRPr="004D293F">
        <w:rPr>
          <w:b/>
          <w:bCs/>
        </w:rPr>
        <w:t>Call to Order:</w:t>
      </w:r>
      <w:r>
        <w:t xml:space="preserve"> The meeting was called to order at 6:30 by Chair Mark Samios. Members present: Marcia Kilpatric, Marc Cardwell, Penny Newbury. Absent: Kevin Grindle, Bruce Spaman, Stan Crawford, Ev Hyde.</w:t>
      </w:r>
    </w:p>
    <w:p w14:paraId="4408CEE3" w14:textId="77777777" w:rsidR="004D293F" w:rsidRDefault="004D293F" w:rsidP="004D293F">
      <w:pPr>
        <w:spacing w:after="0" w:line="240" w:lineRule="auto"/>
      </w:pPr>
    </w:p>
    <w:p w14:paraId="0EADF384" w14:textId="1D768874" w:rsidR="004D293F" w:rsidRPr="004D293F" w:rsidRDefault="004D293F" w:rsidP="004D293F">
      <w:pPr>
        <w:spacing w:after="0" w:line="240" w:lineRule="auto"/>
        <w:rPr>
          <w:b/>
          <w:bCs/>
        </w:rPr>
      </w:pPr>
      <w:r w:rsidRPr="004D293F">
        <w:rPr>
          <w:b/>
          <w:bCs/>
        </w:rPr>
        <w:t>Old Business</w:t>
      </w:r>
    </w:p>
    <w:p w14:paraId="0BD94358" w14:textId="77934386" w:rsidR="004D293F" w:rsidRDefault="004D293F" w:rsidP="004D293F">
      <w:pPr>
        <w:spacing w:after="0" w:line="240" w:lineRule="auto"/>
      </w:pPr>
      <w:r w:rsidRPr="004D293F">
        <w:rPr>
          <w:b/>
          <w:bCs/>
        </w:rPr>
        <w:t>Budget Preparation:</w:t>
      </w:r>
      <w:r>
        <w:t xml:space="preserve"> Members went over the 23/24 budget and remaining funds, allocating </w:t>
      </w:r>
      <w:proofErr w:type="gramStart"/>
      <w:r>
        <w:t>items</w:t>
      </w:r>
      <w:proofErr w:type="gramEnd"/>
      <w:r>
        <w:t xml:space="preserve"> and estimating costs.</w:t>
      </w:r>
    </w:p>
    <w:p w14:paraId="77B49536" w14:textId="7B77648F" w:rsidR="004D293F" w:rsidRDefault="004D293F" w:rsidP="004D293F">
      <w:pPr>
        <w:spacing w:after="0" w:line="240" w:lineRule="auto"/>
      </w:pPr>
      <w:r>
        <w:t>Members then worked on the 24/25 budget proposal to the Board of Finance, outlining proposed activities and expenditures, estimating costs where applicable.</w:t>
      </w:r>
    </w:p>
    <w:p w14:paraId="382809E2" w14:textId="5B570EDA" w:rsidR="004D293F" w:rsidRDefault="004D293F" w:rsidP="004D293F">
      <w:pPr>
        <w:spacing w:after="0" w:line="240" w:lineRule="auto"/>
      </w:pPr>
      <w:r w:rsidRPr="004D293F">
        <w:rPr>
          <w:b/>
          <w:bCs/>
        </w:rPr>
        <w:t>Motion was made and seconded</w:t>
      </w:r>
      <w:r>
        <w:t xml:space="preserve"> (Samios/Cardwell) to approve for submittal the proposed HCC budget. Motion Carried.</w:t>
      </w:r>
    </w:p>
    <w:p w14:paraId="4191A556" w14:textId="77777777" w:rsidR="004D293F" w:rsidRDefault="004D293F" w:rsidP="004D293F">
      <w:pPr>
        <w:spacing w:after="0" w:line="240" w:lineRule="auto"/>
      </w:pPr>
    </w:p>
    <w:p w14:paraId="618C59D8" w14:textId="3C5DDD3D" w:rsidR="004D293F" w:rsidRDefault="004D293F" w:rsidP="004D293F">
      <w:pPr>
        <w:spacing w:after="0" w:line="240" w:lineRule="auto"/>
      </w:pPr>
      <w:r w:rsidRPr="004D293F">
        <w:rPr>
          <w:b/>
          <w:bCs/>
        </w:rPr>
        <w:t>DEEP Grant</w:t>
      </w:r>
      <w:r>
        <w:t>: Due to time constraints, the grant proposal was tabled until the next regular meeting.</w:t>
      </w:r>
    </w:p>
    <w:p w14:paraId="48A8530C" w14:textId="77777777" w:rsidR="004D293F" w:rsidRDefault="004D293F" w:rsidP="004D293F">
      <w:pPr>
        <w:spacing w:after="0" w:line="240" w:lineRule="auto"/>
      </w:pPr>
    </w:p>
    <w:p w14:paraId="58084B64" w14:textId="5408DE95" w:rsidR="004D293F" w:rsidRDefault="004D293F" w:rsidP="004D293F">
      <w:pPr>
        <w:spacing w:after="0" w:line="240" w:lineRule="auto"/>
      </w:pPr>
      <w:r>
        <w:t>There being no other business on the agenda, the meeting was adjourned at 8:30PM</w:t>
      </w:r>
    </w:p>
    <w:p w14:paraId="5786AE25" w14:textId="77777777" w:rsidR="004D293F" w:rsidRDefault="004D293F" w:rsidP="004D293F">
      <w:pPr>
        <w:spacing w:after="0" w:line="240" w:lineRule="auto"/>
      </w:pPr>
    </w:p>
    <w:p w14:paraId="27884D58" w14:textId="0171678E" w:rsidR="004D293F" w:rsidRDefault="004D293F" w:rsidP="004D293F">
      <w:pPr>
        <w:spacing w:after="0" w:line="240" w:lineRule="auto"/>
      </w:pPr>
      <w:r>
        <w:t>Respectfully Submitted,</w:t>
      </w:r>
    </w:p>
    <w:p w14:paraId="3819EA54" w14:textId="41BDCE6D" w:rsidR="004D293F" w:rsidRDefault="004D293F" w:rsidP="004D293F">
      <w:pPr>
        <w:spacing w:after="0" w:line="240" w:lineRule="auto"/>
      </w:pPr>
      <w:r>
        <w:t>Penny Newbury, Secretary</w:t>
      </w:r>
    </w:p>
    <w:p w14:paraId="48592E4B" w14:textId="77777777" w:rsidR="004D293F" w:rsidRDefault="004D293F" w:rsidP="004D293F">
      <w:pPr>
        <w:spacing w:after="0" w:line="240" w:lineRule="auto"/>
      </w:pPr>
    </w:p>
    <w:sectPr w:rsidR="004D2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3F"/>
    <w:rsid w:val="004D293F"/>
    <w:rsid w:val="00D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B652"/>
  <w15:chartTrackingRefBased/>
  <w15:docId w15:val="{AA59FE7F-C4B9-401D-A88F-212C9779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Newbury</dc:creator>
  <cp:keywords/>
  <dc:description/>
  <cp:lastModifiedBy>Penny Newbury</cp:lastModifiedBy>
  <cp:revision>1</cp:revision>
  <dcterms:created xsi:type="dcterms:W3CDTF">2024-01-25T19:15:00Z</dcterms:created>
  <dcterms:modified xsi:type="dcterms:W3CDTF">2024-01-25T19:23:00Z</dcterms:modified>
</cp:coreProperties>
</file>