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A1" w:rsidRPr="00680742" w:rsidRDefault="00C260A1" w:rsidP="00C260A1">
      <w:pPr>
        <w:spacing w:after="0" w:line="240" w:lineRule="auto"/>
        <w:jc w:val="center"/>
        <w:rPr>
          <w:rFonts w:ascii="Times New Roman" w:hAnsi="Times New Roman"/>
        </w:rPr>
      </w:pPr>
      <w:r w:rsidRPr="00680742">
        <w:rPr>
          <w:rFonts w:ascii="Times New Roman" w:hAnsi="Times New Roman"/>
        </w:rPr>
        <w:t>Town of Hampton</w:t>
      </w:r>
    </w:p>
    <w:p w:rsidR="00C260A1" w:rsidRPr="00680742" w:rsidRDefault="00C260A1" w:rsidP="00C260A1">
      <w:pPr>
        <w:spacing w:after="0" w:line="240" w:lineRule="auto"/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80742">
        <w:rPr>
          <w:rFonts w:ascii="Times New Roman" w:hAnsi="Times New Roman"/>
        </w:rPr>
        <w:t>Board of Finance</w:t>
      </w:r>
    </w:p>
    <w:p w:rsidR="00C260A1" w:rsidRPr="00680742" w:rsidRDefault="00C260A1" w:rsidP="00C260A1">
      <w:pPr>
        <w:spacing w:after="0" w:line="240" w:lineRule="auto"/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3963BD">
        <w:rPr>
          <w:rFonts w:ascii="Times New Roman" w:hAnsi="Times New Roman"/>
        </w:rPr>
        <w:t>Special Meeting</w:t>
      </w:r>
    </w:p>
    <w:p w:rsidR="00C260A1" w:rsidRPr="00680742" w:rsidRDefault="00C260A1" w:rsidP="00C260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May 20</w:t>
      </w:r>
      <w:r w:rsidRPr="00680742">
        <w:rPr>
          <w:rFonts w:ascii="Times New Roman" w:hAnsi="Times New Roman"/>
        </w:rPr>
        <w:t>, 2022</w:t>
      </w:r>
    </w:p>
    <w:p w:rsidR="00C260A1" w:rsidRPr="00680742" w:rsidRDefault="00C260A1" w:rsidP="00C260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63BD">
        <w:rPr>
          <w:rFonts w:ascii="Times New Roman" w:hAnsi="Times New Roman"/>
        </w:rPr>
        <w:t>:30</w:t>
      </w:r>
      <w:r w:rsidRPr="00680742">
        <w:rPr>
          <w:rFonts w:ascii="Times New Roman" w:hAnsi="Times New Roman"/>
        </w:rPr>
        <w:t xml:space="preserve"> PM</w:t>
      </w:r>
    </w:p>
    <w:p w:rsidR="00C260A1" w:rsidRPr="00680742" w:rsidRDefault="00C260A1" w:rsidP="00C260A1">
      <w:pPr>
        <w:spacing w:after="0" w:line="240" w:lineRule="auto"/>
        <w:rPr>
          <w:rFonts w:ascii="Times New Roman" w:hAnsi="Times New Roman"/>
        </w:rPr>
      </w:pPr>
    </w:p>
    <w:p w:rsidR="003963BD" w:rsidRDefault="003963BD" w:rsidP="00C260A1">
      <w:pPr>
        <w:spacing w:after="0" w:line="240" w:lineRule="auto"/>
        <w:rPr>
          <w:rFonts w:ascii="Times New Roman" w:hAnsi="Times New Roman"/>
          <w:b/>
        </w:rPr>
      </w:pPr>
    </w:p>
    <w:p w:rsidR="003963BD" w:rsidRDefault="003963BD" w:rsidP="00C260A1">
      <w:pPr>
        <w:spacing w:after="0" w:line="240" w:lineRule="auto"/>
        <w:rPr>
          <w:rFonts w:ascii="Times New Roman" w:hAnsi="Times New Roman"/>
          <w:b/>
        </w:rPr>
      </w:pPr>
    </w:p>
    <w:p w:rsidR="00C260A1" w:rsidRDefault="00C260A1" w:rsidP="00C260A1">
      <w:pPr>
        <w:spacing w:after="0" w:line="240" w:lineRule="auto"/>
        <w:rPr>
          <w:rFonts w:ascii="Times New Roman" w:hAnsi="Times New Roman"/>
        </w:rPr>
      </w:pPr>
      <w:r w:rsidRPr="00680742">
        <w:rPr>
          <w:rFonts w:ascii="Times New Roman" w:hAnsi="Times New Roman"/>
          <w:b/>
        </w:rPr>
        <w:t xml:space="preserve">Call to Order: </w:t>
      </w:r>
      <w:r w:rsidR="003963BD">
        <w:rPr>
          <w:rFonts w:ascii="Times New Roman" w:hAnsi="Times New Roman"/>
        </w:rPr>
        <w:t>Chairman Donahue called the Meeting to order at 6:30</w:t>
      </w:r>
      <w:r w:rsidRPr="00680742">
        <w:rPr>
          <w:rFonts w:ascii="Times New Roman" w:hAnsi="Times New Roman"/>
        </w:rPr>
        <w:t xml:space="preserve"> PM.</w:t>
      </w:r>
    </w:p>
    <w:p w:rsidR="003963BD" w:rsidRPr="00680742" w:rsidRDefault="003963BD" w:rsidP="00C260A1">
      <w:pPr>
        <w:spacing w:after="0" w:line="240" w:lineRule="auto"/>
        <w:rPr>
          <w:rFonts w:ascii="Times New Roman" w:hAnsi="Times New Roman"/>
        </w:rPr>
      </w:pPr>
    </w:p>
    <w:p w:rsidR="00C260A1" w:rsidRDefault="003963BD" w:rsidP="00C260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Roll Call/Seating of Alternates</w:t>
      </w:r>
    </w:p>
    <w:p w:rsidR="003963BD" w:rsidRDefault="003963BD" w:rsidP="00C2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Present: </w:t>
      </w:r>
      <w:r>
        <w:rPr>
          <w:rFonts w:ascii="Times New Roman" w:hAnsi="Times New Roman"/>
        </w:rPr>
        <w:t xml:space="preserve">Kathy Donahue, Ed Adelman, Diane Gagnon, Joan Fox,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>, Stan Crawford.</w:t>
      </w:r>
    </w:p>
    <w:p w:rsidR="00980202" w:rsidRPr="00980202" w:rsidRDefault="00980202" w:rsidP="00C2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Staff and Others Present: First Selectman Allan Cahill, Selectman Bob </w:t>
      </w:r>
      <w:proofErr w:type="spellStart"/>
      <w:r>
        <w:rPr>
          <w:rFonts w:ascii="Times New Roman" w:hAnsi="Times New Roman"/>
        </w:rPr>
        <w:t>Grindle</w:t>
      </w:r>
      <w:proofErr w:type="spellEnd"/>
      <w:r>
        <w:rPr>
          <w:rFonts w:ascii="Times New Roman" w:hAnsi="Times New Roman"/>
        </w:rPr>
        <w:t xml:space="preserve">, Hampton Elementary School Board of Education Chairman Rose </w:t>
      </w:r>
      <w:proofErr w:type="spellStart"/>
      <w:r>
        <w:rPr>
          <w:rFonts w:ascii="Times New Roman" w:hAnsi="Times New Roman"/>
        </w:rPr>
        <w:t>Bisson</w:t>
      </w:r>
      <w:proofErr w:type="spellEnd"/>
      <w:r>
        <w:rPr>
          <w:rFonts w:ascii="Times New Roman" w:hAnsi="Times New Roman"/>
        </w:rPr>
        <w:t xml:space="preserve"> and Vice-Chairman Mark Becker.</w:t>
      </w:r>
    </w:p>
    <w:p w:rsidR="003963BD" w:rsidRDefault="003963BD" w:rsidP="00C2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Motion: </w:t>
      </w:r>
      <w:r>
        <w:rPr>
          <w:rFonts w:ascii="Times New Roman" w:hAnsi="Times New Roman"/>
        </w:rPr>
        <w:t xml:space="preserve">Joan Fox, seconded by Ed Adelman, to seat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 xml:space="preserve"> for Judy Buell and Stan Crawford for Nick Brown. Motion carried unanimously.</w:t>
      </w:r>
    </w:p>
    <w:p w:rsidR="003963BD" w:rsidRDefault="003963BD" w:rsidP="00C260A1">
      <w:pPr>
        <w:spacing w:after="0" w:line="240" w:lineRule="auto"/>
        <w:rPr>
          <w:rFonts w:ascii="Times New Roman" w:hAnsi="Times New Roman"/>
        </w:rPr>
      </w:pPr>
    </w:p>
    <w:p w:rsidR="006F58C4" w:rsidRPr="006F58C4" w:rsidRDefault="006F58C4" w:rsidP="00C2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Citizen Comment: </w:t>
      </w:r>
      <w:r>
        <w:rPr>
          <w:rFonts w:ascii="Times New Roman" w:hAnsi="Times New Roman"/>
        </w:rPr>
        <w:t>none.</w:t>
      </w:r>
    </w:p>
    <w:p w:rsidR="006F58C4" w:rsidRDefault="006F58C4" w:rsidP="00C260A1">
      <w:pPr>
        <w:spacing w:after="0" w:line="240" w:lineRule="auto"/>
        <w:rPr>
          <w:rFonts w:ascii="Times New Roman" w:hAnsi="Times New Roman"/>
          <w:b/>
        </w:rPr>
      </w:pPr>
    </w:p>
    <w:p w:rsidR="003963BD" w:rsidRDefault="003963BD" w:rsidP="00C260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Discussion and Possible Action on Request for Use of Funds from Capital &amp; Non-Recurring Account for Hampton Elementary School Paving Project</w:t>
      </w:r>
    </w:p>
    <w:p w:rsidR="00980202" w:rsidRDefault="00EB4E28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Chairman Donahue</w:t>
      </w:r>
      <w:r w:rsidR="00980202">
        <w:rPr>
          <w:rFonts w:ascii="Times New Roman" w:hAnsi="Times New Roman"/>
        </w:rPr>
        <w:t xml:space="preserve"> distributed the bids for the paving project, which rang</w:t>
      </w:r>
      <w:r w:rsidR="00CB01C8">
        <w:rPr>
          <w:rFonts w:ascii="Times New Roman" w:hAnsi="Times New Roman"/>
        </w:rPr>
        <w:t>ed from $146,130</w:t>
      </w:r>
      <w:r>
        <w:rPr>
          <w:rFonts w:ascii="Times New Roman" w:hAnsi="Times New Roman"/>
        </w:rPr>
        <w:t xml:space="preserve"> to $225,800. Vice-Chairman Mark Becker</w:t>
      </w:r>
      <w:r w:rsidR="00980202">
        <w:rPr>
          <w:rFonts w:ascii="Times New Roman" w:hAnsi="Times New Roman"/>
        </w:rPr>
        <w:t xml:space="preserve"> explained that these did not include </w:t>
      </w:r>
      <w:r w:rsidR="00CD38EB">
        <w:rPr>
          <w:rFonts w:ascii="Times New Roman" w:hAnsi="Times New Roman"/>
        </w:rPr>
        <w:t>the cost of gravel</w:t>
      </w:r>
      <w:r w:rsidR="00980202">
        <w:rPr>
          <w:rFonts w:ascii="Times New Roman" w:hAnsi="Times New Roman"/>
        </w:rPr>
        <w:t xml:space="preserve"> </w:t>
      </w:r>
      <w:r w:rsidR="00CD38EB">
        <w:rPr>
          <w:rFonts w:ascii="Times New Roman" w:hAnsi="Times New Roman"/>
        </w:rPr>
        <w:t>and curbing, which will</w:t>
      </w:r>
      <w:r w:rsidR="00980202">
        <w:rPr>
          <w:rFonts w:ascii="Times New Roman" w:hAnsi="Times New Roman"/>
        </w:rPr>
        <w:t xml:space="preserve"> require less than 50 feet. </w:t>
      </w:r>
      <w:r w:rsidR="00CD38EB">
        <w:rPr>
          <w:rFonts w:ascii="Times New Roman" w:hAnsi="Times New Roman"/>
        </w:rPr>
        <w:t>These</w:t>
      </w:r>
      <w:r w:rsidR="00980202">
        <w:rPr>
          <w:rFonts w:ascii="Times New Roman" w:hAnsi="Times New Roman"/>
        </w:rPr>
        <w:t xml:space="preserve"> costs are estimated </w:t>
      </w:r>
      <w:r w:rsidR="00CD38EB">
        <w:rPr>
          <w:rFonts w:ascii="Times New Roman" w:hAnsi="Times New Roman"/>
        </w:rPr>
        <w:t xml:space="preserve">maximally </w:t>
      </w:r>
      <w:r w:rsidR="00980202">
        <w:rPr>
          <w:rFonts w:ascii="Times New Roman" w:hAnsi="Times New Roman"/>
        </w:rPr>
        <w:t xml:space="preserve">at $25,000. Though the Town </w:t>
      </w:r>
      <w:r w:rsidR="00CD38EB">
        <w:rPr>
          <w:rFonts w:ascii="Times New Roman" w:hAnsi="Times New Roman"/>
        </w:rPr>
        <w:t xml:space="preserve">previously </w:t>
      </w:r>
      <w:r w:rsidR="00980202">
        <w:rPr>
          <w:rFonts w:ascii="Times New Roman" w:hAnsi="Times New Roman"/>
        </w:rPr>
        <w:t xml:space="preserve">approved the use of </w:t>
      </w:r>
      <w:r w:rsidR="006F58C4">
        <w:rPr>
          <w:rFonts w:ascii="Times New Roman" w:hAnsi="Times New Roman"/>
        </w:rPr>
        <w:t xml:space="preserve">municipal </w:t>
      </w:r>
      <w:r w:rsidR="00394B86">
        <w:rPr>
          <w:rFonts w:ascii="Times New Roman" w:hAnsi="Times New Roman"/>
        </w:rPr>
        <w:t>reserves, with a current balance of $143,804,</w:t>
      </w:r>
      <w:r w:rsidR="006F58C4">
        <w:rPr>
          <w:rFonts w:ascii="Times New Roman" w:hAnsi="Times New Roman"/>
        </w:rPr>
        <w:t xml:space="preserve"> </w:t>
      </w:r>
      <w:r w:rsidR="00980202">
        <w:rPr>
          <w:rFonts w:ascii="Times New Roman" w:hAnsi="Times New Roman"/>
        </w:rPr>
        <w:t>for the projec</w:t>
      </w:r>
      <w:r w:rsidR="006F58C4">
        <w:rPr>
          <w:rFonts w:ascii="Times New Roman" w:hAnsi="Times New Roman"/>
        </w:rPr>
        <w:t xml:space="preserve">t, </w:t>
      </w:r>
      <w:r w:rsidR="00CD38EB">
        <w:rPr>
          <w:rFonts w:ascii="Times New Roman" w:hAnsi="Times New Roman"/>
        </w:rPr>
        <w:t xml:space="preserve">the </w:t>
      </w:r>
      <w:r w:rsidR="00980202">
        <w:rPr>
          <w:rFonts w:ascii="Times New Roman" w:hAnsi="Times New Roman"/>
        </w:rPr>
        <w:t xml:space="preserve">costs for gravel and curbing will require additional funds. </w:t>
      </w:r>
    </w:p>
    <w:p w:rsidR="00980202" w:rsidRDefault="00980202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Motion: </w:t>
      </w:r>
      <w:r>
        <w:rPr>
          <w:rFonts w:ascii="Times New Roman" w:hAnsi="Times New Roman"/>
        </w:rPr>
        <w:t>Joan Fox, seconded by Stan Crawford, to ap</w:t>
      </w:r>
      <w:r w:rsidR="006F58C4">
        <w:rPr>
          <w:rFonts w:ascii="Times New Roman" w:hAnsi="Times New Roman"/>
        </w:rPr>
        <w:t xml:space="preserve">prove up to $25,000 from the </w:t>
      </w:r>
      <w:r>
        <w:rPr>
          <w:rFonts w:ascii="Times New Roman" w:hAnsi="Times New Roman"/>
        </w:rPr>
        <w:t>School Capital &amp; Non-Recurring Accou</w:t>
      </w:r>
      <w:r w:rsidR="006F58C4">
        <w:rPr>
          <w:rFonts w:ascii="Times New Roman" w:hAnsi="Times New Roman"/>
        </w:rPr>
        <w:t>nt</w:t>
      </w:r>
      <w:r>
        <w:rPr>
          <w:rFonts w:ascii="Times New Roman" w:hAnsi="Times New Roman"/>
        </w:rPr>
        <w:t xml:space="preserve"> to complete the paving project. Motion carried unanimously.</w:t>
      </w:r>
    </w:p>
    <w:p w:rsidR="00CD38EB" w:rsidRDefault="00980202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Ed Adelman’s question on future paving projects, Mr. Becker said that </w:t>
      </w:r>
      <w:r w:rsidR="006F58C4">
        <w:rPr>
          <w:rFonts w:ascii="Times New Roman" w:hAnsi="Times New Roman"/>
        </w:rPr>
        <w:t>there were no immediate concerns</w:t>
      </w:r>
      <w:r>
        <w:rPr>
          <w:rFonts w:ascii="Times New Roman" w:hAnsi="Times New Roman"/>
        </w:rPr>
        <w:t>, though additional paving is part of the 5-Year Plan.</w:t>
      </w:r>
    </w:p>
    <w:p w:rsidR="00CD38EB" w:rsidRDefault="00CD38EB" w:rsidP="00980202">
      <w:pPr>
        <w:spacing w:after="0" w:line="240" w:lineRule="auto"/>
        <w:rPr>
          <w:rFonts w:ascii="Times New Roman" w:hAnsi="Times New Roman"/>
        </w:rPr>
      </w:pPr>
    </w:p>
    <w:p w:rsidR="00CD38EB" w:rsidRDefault="00CD38EB" w:rsidP="009802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Discussion and Possible Action on FY2022-23 Municipal Budget and FY2022-23 Hampton Elementary School Budget</w:t>
      </w:r>
    </w:p>
    <w:p w:rsidR="00CD38EB" w:rsidRDefault="00606EB7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Motion: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>, seconded by Stan Crawford, to approve the FY2022-23 Hampton Elementary School Budget as presented.</w:t>
      </w:r>
    </w:p>
    <w:p w:rsidR="00606EB7" w:rsidRPr="00606EB7" w:rsidRDefault="00606EB7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Chairman Donahue suggested, due t</w:t>
      </w:r>
      <w:r w:rsidR="000B5330">
        <w:rPr>
          <w:rFonts w:ascii="Times New Roman" w:hAnsi="Times New Roman"/>
        </w:rPr>
        <w:t>o the uncertainty of fuel costs --</w:t>
      </w:r>
      <w:r>
        <w:rPr>
          <w:rFonts w:ascii="Times New Roman" w:hAnsi="Times New Roman"/>
        </w:rPr>
        <w:t xml:space="preserve"> currently budgeted at $22,061 with a proposed amount of $40,000</w:t>
      </w:r>
      <w:r w:rsidR="000B5330">
        <w:rPr>
          <w:rFonts w:ascii="Times New Roman" w:hAnsi="Times New Roman"/>
        </w:rPr>
        <w:t>, a $17,939, or 81.32% increase --</w:t>
      </w:r>
      <w:r>
        <w:rPr>
          <w:rFonts w:ascii="Times New Roman" w:hAnsi="Times New Roman"/>
        </w:rPr>
        <w:t xml:space="preserve"> that $10,000</w:t>
      </w:r>
      <w:r w:rsidR="006F58C4">
        <w:rPr>
          <w:rFonts w:ascii="Times New Roman" w:hAnsi="Times New Roman"/>
        </w:rPr>
        <w:t xml:space="preserve"> of the proposed amount for </w:t>
      </w:r>
      <w:r w:rsidR="000B5330">
        <w:rPr>
          <w:rFonts w:ascii="Times New Roman" w:hAnsi="Times New Roman"/>
        </w:rPr>
        <w:t xml:space="preserve">Heating Oil/Propane </w:t>
      </w:r>
      <w:r>
        <w:rPr>
          <w:rFonts w:ascii="Times New Roman" w:hAnsi="Times New Roman"/>
        </w:rPr>
        <w:t xml:space="preserve">be removed and </w:t>
      </w:r>
      <w:r w:rsidR="00E203FB">
        <w:rPr>
          <w:rFonts w:ascii="Times New Roman" w:hAnsi="Times New Roman"/>
        </w:rPr>
        <w:t>placed in the Municipal Budget’</w:t>
      </w:r>
      <w:r w:rsidR="000B5330">
        <w:rPr>
          <w:rFonts w:ascii="Times New Roman" w:hAnsi="Times New Roman"/>
        </w:rPr>
        <w:t>s Contingency fund</w:t>
      </w:r>
      <w:r w:rsidR="00E203FB">
        <w:rPr>
          <w:rFonts w:ascii="Times New Roman" w:hAnsi="Times New Roman"/>
        </w:rPr>
        <w:t>, to be accessed by the school if needed through a request to the Board of Finance. Cha</w:t>
      </w:r>
      <w:r w:rsidR="00876704">
        <w:rPr>
          <w:rFonts w:ascii="Times New Roman" w:hAnsi="Times New Roman"/>
        </w:rPr>
        <w:t>irman Donahue expressed concern</w:t>
      </w:r>
      <w:r w:rsidR="000B5330">
        <w:rPr>
          <w:rFonts w:ascii="Times New Roman" w:hAnsi="Times New Roman"/>
        </w:rPr>
        <w:t xml:space="preserve"> over some other costs, but acknowledged that these were impacted by </w:t>
      </w:r>
      <w:proofErr w:type="spellStart"/>
      <w:r w:rsidR="000B5330">
        <w:rPr>
          <w:rFonts w:ascii="Times New Roman" w:hAnsi="Times New Roman"/>
        </w:rPr>
        <w:t>Covid</w:t>
      </w:r>
      <w:proofErr w:type="spellEnd"/>
      <w:r w:rsidR="00876704">
        <w:rPr>
          <w:rFonts w:ascii="Times New Roman" w:hAnsi="Times New Roman"/>
        </w:rPr>
        <w:t xml:space="preserve"> precautions</w:t>
      </w:r>
      <w:r w:rsidR="000B5330">
        <w:rPr>
          <w:rFonts w:ascii="Times New Roman" w:hAnsi="Times New Roman"/>
        </w:rPr>
        <w:t xml:space="preserve">. </w:t>
      </w:r>
      <w:r w:rsidR="00164B66">
        <w:rPr>
          <w:rFonts w:ascii="Times New Roman" w:hAnsi="Times New Roman"/>
        </w:rPr>
        <w:t xml:space="preserve">In response to </w:t>
      </w:r>
      <w:r w:rsidR="000B5330">
        <w:rPr>
          <w:rFonts w:ascii="Times New Roman" w:hAnsi="Times New Roman"/>
        </w:rPr>
        <w:t>concern</w:t>
      </w:r>
      <w:r w:rsidR="00164B66">
        <w:rPr>
          <w:rFonts w:ascii="Times New Roman" w:hAnsi="Times New Roman"/>
        </w:rPr>
        <w:t>s</w:t>
      </w:r>
      <w:r w:rsidR="006F58C4">
        <w:rPr>
          <w:rFonts w:ascii="Times New Roman" w:hAnsi="Times New Roman"/>
        </w:rPr>
        <w:t xml:space="preserve"> expressed over </w:t>
      </w:r>
      <w:r w:rsidR="000B5330">
        <w:rPr>
          <w:rFonts w:ascii="Times New Roman" w:hAnsi="Times New Roman"/>
        </w:rPr>
        <w:t xml:space="preserve">loss of the school’s flexibility, </w:t>
      </w:r>
      <w:r w:rsidR="00C0258C">
        <w:rPr>
          <w:rFonts w:ascii="Times New Roman" w:hAnsi="Times New Roman"/>
        </w:rPr>
        <w:t xml:space="preserve">Chairman Donahue noted that </w:t>
      </w:r>
      <w:r w:rsidR="000B5330">
        <w:rPr>
          <w:rFonts w:ascii="Times New Roman" w:hAnsi="Times New Roman"/>
        </w:rPr>
        <w:t>continued</w:t>
      </w:r>
      <w:r w:rsidR="00C0258C">
        <w:rPr>
          <w:rFonts w:ascii="Times New Roman" w:hAnsi="Times New Roman"/>
        </w:rPr>
        <w:t xml:space="preserve"> </w:t>
      </w:r>
      <w:r w:rsidR="000B5330">
        <w:rPr>
          <w:rFonts w:ascii="Times New Roman" w:hAnsi="Times New Roman"/>
        </w:rPr>
        <w:t>reductions in the Educational Cost Sharing grant</w:t>
      </w:r>
      <w:r w:rsidR="00C0258C">
        <w:rPr>
          <w:rFonts w:ascii="Times New Roman" w:hAnsi="Times New Roman"/>
        </w:rPr>
        <w:t>, due to the phase-in of the ECS formula, will total $414,823 by 2030 with an estimated ECS grant of $643,585.</w:t>
      </w:r>
      <w:r>
        <w:rPr>
          <w:rFonts w:ascii="Times New Roman" w:hAnsi="Times New Roman"/>
        </w:rPr>
        <w:t xml:space="preserve"> </w:t>
      </w:r>
    </w:p>
    <w:p w:rsidR="00CD38EB" w:rsidRDefault="00164B66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Ms.</w:t>
      </w:r>
      <w:r w:rsidR="000B5330">
        <w:rPr>
          <w:rFonts w:ascii="Times New Roman" w:hAnsi="Times New Roman"/>
        </w:rPr>
        <w:t xml:space="preserve"> </w:t>
      </w:r>
      <w:proofErr w:type="spellStart"/>
      <w:r w:rsidR="000B5330">
        <w:rPr>
          <w:rFonts w:ascii="Times New Roman" w:hAnsi="Times New Roman"/>
        </w:rPr>
        <w:t>Newcombe</w:t>
      </w:r>
      <w:proofErr w:type="spellEnd"/>
      <w:r w:rsidR="000B5330">
        <w:rPr>
          <w:rFonts w:ascii="Times New Roman" w:hAnsi="Times New Roman"/>
        </w:rPr>
        <w:t xml:space="preserve"> amended her motion as follows:</w:t>
      </w:r>
    </w:p>
    <w:p w:rsidR="000B5330" w:rsidRDefault="000B5330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Motion: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 xml:space="preserve">, seconded by Stan Crawford, to reduce the FY2022-23 Hampton Elementary School Budget by $10,000 to $2,039,382, and to transfer the $10,000 reduction to the Municipal Budget’s Contingency account.  </w:t>
      </w:r>
    </w:p>
    <w:p w:rsidR="000B5330" w:rsidRDefault="000B5330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 Favor: </w:t>
      </w:r>
      <w:r>
        <w:rPr>
          <w:rFonts w:ascii="Times New Roman" w:hAnsi="Times New Roman"/>
        </w:rPr>
        <w:t xml:space="preserve">Kathy Donahue, Diane Gagnon, Ed Adelman,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 xml:space="preserve"> and Stan Crawford.</w:t>
      </w:r>
    </w:p>
    <w:p w:rsidR="000B5330" w:rsidRDefault="000B5330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Opposed: </w:t>
      </w:r>
      <w:r>
        <w:rPr>
          <w:rFonts w:ascii="Times New Roman" w:hAnsi="Times New Roman"/>
        </w:rPr>
        <w:t>Joan Fox</w:t>
      </w:r>
    </w:p>
    <w:p w:rsidR="00CD38EB" w:rsidRPr="00BE173C" w:rsidRDefault="000B5330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carried, 5-1. </w:t>
      </w:r>
    </w:p>
    <w:p w:rsidR="00BE173C" w:rsidRDefault="00876704" w:rsidP="00876704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</w:p>
    <w:p w:rsidR="00DC14B9" w:rsidRDefault="00955571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In reviewing the Municipal Budget, </w:t>
      </w:r>
      <w:r w:rsidR="008879EA">
        <w:rPr>
          <w:rFonts w:ascii="Times New Roman" w:hAnsi="Times New Roman"/>
        </w:rPr>
        <w:t>Chairman Donahue sought clarification on the salaries of t</w:t>
      </w:r>
      <w:r>
        <w:rPr>
          <w:rFonts w:ascii="Times New Roman" w:hAnsi="Times New Roman"/>
        </w:rPr>
        <w:t>he Administrative and Assessor</w:t>
      </w:r>
      <w:r w:rsidR="008879EA">
        <w:rPr>
          <w:rFonts w:ascii="Times New Roman" w:hAnsi="Times New Roman"/>
        </w:rPr>
        <w:t xml:space="preserve"> Assistants and suggested that America</w:t>
      </w:r>
      <w:r>
        <w:rPr>
          <w:rFonts w:ascii="Times New Roman" w:hAnsi="Times New Roman"/>
        </w:rPr>
        <w:t>n Recovery Funds be used for</w:t>
      </w:r>
      <w:r w:rsidR="008879EA">
        <w:rPr>
          <w:rFonts w:ascii="Times New Roman" w:hAnsi="Times New Roman"/>
        </w:rPr>
        <w:t xml:space="preserve"> the Selectman’s Communications as notifications are eligible expenses. </w:t>
      </w:r>
    </w:p>
    <w:p w:rsidR="00DF6661" w:rsidRDefault="008879EA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There was much discussion on the First Selectman’s proposal to increase the Treasurer’s salary by $5000, or 22.29%.</w:t>
      </w:r>
      <w:r w:rsidR="00DC14B9">
        <w:rPr>
          <w:rFonts w:ascii="Times New Roman" w:hAnsi="Times New Roman"/>
        </w:rPr>
        <w:t xml:space="preserve"> </w:t>
      </w:r>
      <w:r w:rsidR="00A24A6B">
        <w:rPr>
          <w:rFonts w:ascii="Times New Roman" w:hAnsi="Times New Roman"/>
        </w:rPr>
        <w:t>Treasurer Rodrigue</w:t>
      </w:r>
      <w:r w:rsidR="00DC14B9">
        <w:rPr>
          <w:rFonts w:ascii="Times New Roman" w:hAnsi="Times New Roman"/>
        </w:rPr>
        <w:t xml:space="preserve">z had distributed materials </w:t>
      </w:r>
      <w:r w:rsidR="00A24A6B">
        <w:rPr>
          <w:rFonts w:ascii="Times New Roman" w:hAnsi="Times New Roman"/>
        </w:rPr>
        <w:t>compar</w:t>
      </w:r>
      <w:r w:rsidR="00955571">
        <w:rPr>
          <w:rFonts w:ascii="Times New Roman" w:hAnsi="Times New Roman"/>
        </w:rPr>
        <w:t>ing</w:t>
      </w:r>
      <w:r w:rsidR="00DC14B9">
        <w:rPr>
          <w:rFonts w:ascii="Times New Roman" w:hAnsi="Times New Roman"/>
        </w:rPr>
        <w:t xml:space="preserve"> her salary with other finance personnel in a number</w:t>
      </w:r>
      <w:r w:rsidR="00955571">
        <w:rPr>
          <w:rFonts w:ascii="Times New Roman" w:hAnsi="Times New Roman"/>
        </w:rPr>
        <w:t xml:space="preserve"> of area towns to support </w:t>
      </w:r>
      <w:r w:rsidR="00DC14B9">
        <w:rPr>
          <w:rFonts w:ascii="Times New Roman" w:hAnsi="Times New Roman"/>
        </w:rPr>
        <w:t xml:space="preserve">the </w:t>
      </w:r>
      <w:r w:rsidR="00955571">
        <w:rPr>
          <w:rFonts w:ascii="Times New Roman" w:hAnsi="Times New Roman"/>
        </w:rPr>
        <w:t>proposed increase</w:t>
      </w:r>
      <w:r w:rsidR="005F78DC">
        <w:rPr>
          <w:rFonts w:ascii="Times New Roman" w:hAnsi="Times New Roman"/>
        </w:rPr>
        <w:t>. Chairman Donahue remind</w:t>
      </w:r>
      <w:r w:rsidR="00DC14B9">
        <w:rPr>
          <w:rFonts w:ascii="Times New Roman" w:hAnsi="Times New Roman"/>
        </w:rPr>
        <w:t xml:space="preserve">ed </w:t>
      </w:r>
      <w:r w:rsidR="005F78DC">
        <w:rPr>
          <w:rFonts w:ascii="Times New Roman" w:hAnsi="Times New Roman"/>
        </w:rPr>
        <w:t xml:space="preserve">members </w:t>
      </w:r>
      <w:r w:rsidR="00DC14B9">
        <w:rPr>
          <w:rFonts w:ascii="Times New Roman" w:hAnsi="Times New Roman"/>
        </w:rPr>
        <w:t>that</w:t>
      </w:r>
      <w:r w:rsidR="005F78DC">
        <w:rPr>
          <w:rFonts w:ascii="Times New Roman" w:hAnsi="Times New Roman"/>
        </w:rPr>
        <w:t xml:space="preserve"> a committee of the finance board reviewed all Town employees’ salaries and compensation packages in FY2019-20. She also noted</w:t>
      </w:r>
      <w:r w:rsidR="00DC14B9">
        <w:rPr>
          <w:rFonts w:ascii="Times New Roman" w:hAnsi="Times New Roman"/>
        </w:rPr>
        <w:t xml:space="preserve"> </w:t>
      </w:r>
      <w:r w:rsidR="005F78DC">
        <w:rPr>
          <w:rFonts w:ascii="Times New Roman" w:hAnsi="Times New Roman"/>
        </w:rPr>
        <w:t>that comparisons should include</w:t>
      </w:r>
      <w:r w:rsidR="00955571">
        <w:rPr>
          <w:rFonts w:ascii="Times New Roman" w:hAnsi="Times New Roman"/>
        </w:rPr>
        <w:t xml:space="preserve"> </w:t>
      </w:r>
      <w:r w:rsidR="005F78DC">
        <w:rPr>
          <w:rFonts w:ascii="Times New Roman" w:hAnsi="Times New Roman"/>
        </w:rPr>
        <w:t xml:space="preserve">advanced </w:t>
      </w:r>
      <w:r w:rsidR="00955571">
        <w:rPr>
          <w:rFonts w:ascii="Times New Roman" w:hAnsi="Times New Roman"/>
        </w:rPr>
        <w:t>degrees</w:t>
      </w:r>
      <w:r w:rsidR="005F78DC">
        <w:rPr>
          <w:rFonts w:ascii="Times New Roman" w:hAnsi="Times New Roman"/>
        </w:rPr>
        <w:t>, additional duties,</w:t>
      </w:r>
      <w:r w:rsidR="00955571">
        <w:rPr>
          <w:rFonts w:ascii="Times New Roman" w:hAnsi="Times New Roman"/>
        </w:rPr>
        <w:t xml:space="preserve"> </w:t>
      </w:r>
      <w:r w:rsidR="005F78DC">
        <w:rPr>
          <w:rFonts w:ascii="Times New Roman" w:hAnsi="Times New Roman"/>
        </w:rPr>
        <w:t xml:space="preserve">benefits packages, </w:t>
      </w:r>
      <w:r w:rsidR="00955571">
        <w:rPr>
          <w:rFonts w:ascii="Times New Roman" w:hAnsi="Times New Roman"/>
        </w:rPr>
        <w:t xml:space="preserve">and </w:t>
      </w:r>
      <w:r w:rsidR="00DC14B9">
        <w:rPr>
          <w:rFonts w:ascii="Times New Roman" w:hAnsi="Times New Roman"/>
        </w:rPr>
        <w:t>hours</w:t>
      </w:r>
      <w:r w:rsidR="00955571">
        <w:rPr>
          <w:rFonts w:ascii="Times New Roman" w:hAnsi="Times New Roman"/>
        </w:rPr>
        <w:t xml:space="preserve"> worked weekly</w:t>
      </w:r>
      <w:r w:rsidR="00DC14B9">
        <w:rPr>
          <w:rFonts w:ascii="Times New Roman" w:hAnsi="Times New Roman"/>
        </w:rPr>
        <w:t xml:space="preserve">.  </w:t>
      </w:r>
      <w:proofErr w:type="spellStart"/>
      <w:r w:rsidR="00A24A6B">
        <w:rPr>
          <w:rFonts w:ascii="Times New Roman" w:hAnsi="Times New Roman"/>
        </w:rPr>
        <w:t>Kathi</w:t>
      </w:r>
      <w:proofErr w:type="spellEnd"/>
      <w:r w:rsidR="00A24A6B">
        <w:rPr>
          <w:rFonts w:ascii="Times New Roman" w:hAnsi="Times New Roman"/>
        </w:rPr>
        <w:t xml:space="preserve"> </w:t>
      </w:r>
      <w:proofErr w:type="spellStart"/>
      <w:r w:rsidR="00A24A6B">
        <w:rPr>
          <w:rFonts w:ascii="Times New Roman" w:hAnsi="Times New Roman"/>
        </w:rPr>
        <w:t>Newcombe</w:t>
      </w:r>
      <w:proofErr w:type="spellEnd"/>
      <w:r w:rsidR="00DC14B9">
        <w:rPr>
          <w:rFonts w:ascii="Times New Roman" w:hAnsi="Times New Roman"/>
        </w:rPr>
        <w:t xml:space="preserve"> </w:t>
      </w:r>
      <w:r w:rsidR="00A24A6B">
        <w:rPr>
          <w:rFonts w:ascii="Times New Roman" w:hAnsi="Times New Roman"/>
        </w:rPr>
        <w:t>distributed</w:t>
      </w:r>
      <w:r w:rsidR="00DC14B9">
        <w:rPr>
          <w:rFonts w:ascii="Times New Roman" w:hAnsi="Times New Roman"/>
        </w:rPr>
        <w:t xml:space="preserve"> materials which included the Treasurer’s total </w:t>
      </w:r>
      <w:r w:rsidR="005F78DC">
        <w:rPr>
          <w:rFonts w:ascii="Times New Roman" w:hAnsi="Times New Roman"/>
        </w:rPr>
        <w:t xml:space="preserve">salary </w:t>
      </w:r>
      <w:r w:rsidR="00DC14B9">
        <w:rPr>
          <w:rFonts w:ascii="Times New Roman" w:hAnsi="Times New Roman"/>
        </w:rPr>
        <w:t xml:space="preserve">compensation and calculated the </w:t>
      </w:r>
      <w:r w:rsidR="005F78DC">
        <w:rPr>
          <w:rFonts w:ascii="Times New Roman" w:hAnsi="Times New Roman"/>
        </w:rPr>
        <w:t xml:space="preserve">current </w:t>
      </w:r>
      <w:r w:rsidR="00DC14B9">
        <w:rPr>
          <w:rFonts w:ascii="Times New Roman" w:hAnsi="Times New Roman"/>
        </w:rPr>
        <w:t>hourly rate, for the reported 13 h</w:t>
      </w:r>
      <w:r w:rsidR="00A5527E">
        <w:rPr>
          <w:rFonts w:ascii="Times New Roman" w:hAnsi="Times New Roman"/>
        </w:rPr>
        <w:t>our week, as $33.18 and $40.58</w:t>
      </w:r>
      <w:r w:rsidR="00955571">
        <w:rPr>
          <w:rFonts w:ascii="Times New Roman" w:hAnsi="Times New Roman"/>
        </w:rPr>
        <w:t xml:space="preserve"> per hour</w:t>
      </w:r>
      <w:r w:rsidR="00A5527E">
        <w:rPr>
          <w:rFonts w:ascii="Times New Roman" w:hAnsi="Times New Roman"/>
        </w:rPr>
        <w:t>, without the inclusion of benefits,</w:t>
      </w:r>
      <w:r w:rsidR="00955571">
        <w:rPr>
          <w:rFonts w:ascii="Times New Roman" w:hAnsi="Times New Roman"/>
        </w:rPr>
        <w:t xml:space="preserve"> if the $5000 proposed increase is approved.</w:t>
      </w:r>
      <w:r w:rsidR="00DC14B9">
        <w:rPr>
          <w:rFonts w:ascii="Times New Roman" w:hAnsi="Times New Roman"/>
        </w:rPr>
        <w:t xml:space="preserve"> Chairman Donahue reported that the average hourly rate for a Certified Public Account</w:t>
      </w:r>
      <w:r w:rsidR="00BF12DE">
        <w:rPr>
          <w:rFonts w:ascii="Times New Roman" w:hAnsi="Times New Roman"/>
        </w:rPr>
        <w:t>ant is $33 per hour, or an annual</w:t>
      </w:r>
      <w:r w:rsidR="00DC14B9">
        <w:rPr>
          <w:rFonts w:ascii="Times New Roman" w:hAnsi="Times New Roman"/>
        </w:rPr>
        <w:t xml:space="preserve"> full-time salary of $65,000. </w:t>
      </w:r>
      <w:r w:rsidR="00DF6661">
        <w:rPr>
          <w:rFonts w:ascii="Times New Roman" w:hAnsi="Times New Roman"/>
        </w:rPr>
        <w:t>Chairman Donahue also noted that the Hampton Elementary School Business Coordinator’s hourly rate is $27</w:t>
      </w:r>
      <w:r w:rsidR="007D0EC1">
        <w:rPr>
          <w:rFonts w:ascii="Times New Roman" w:hAnsi="Times New Roman"/>
        </w:rPr>
        <w:t>.44</w:t>
      </w:r>
      <w:r w:rsidR="00DF6661">
        <w:rPr>
          <w:rFonts w:ascii="Times New Roman" w:hAnsi="Times New Roman"/>
        </w:rPr>
        <w:t>.</w:t>
      </w:r>
    </w:p>
    <w:p w:rsidR="00DF6661" w:rsidRDefault="00DC14B9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Ed A</w:t>
      </w:r>
      <w:r w:rsidR="00DF6661">
        <w:rPr>
          <w:rFonts w:ascii="Times New Roman" w:hAnsi="Times New Roman"/>
        </w:rPr>
        <w:t xml:space="preserve">delman asked when </w:t>
      </w:r>
      <w:r>
        <w:rPr>
          <w:rFonts w:ascii="Times New Roman" w:hAnsi="Times New Roman"/>
        </w:rPr>
        <w:t xml:space="preserve">Ms. Rodriguez’s </w:t>
      </w:r>
      <w:r w:rsidR="00DF6661">
        <w:rPr>
          <w:rFonts w:ascii="Times New Roman" w:hAnsi="Times New Roman"/>
        </w:rPr>
        <w:t xml:space="preserve">salary was last adjusted. Ms. </w:t>
      </w:r>
      <w:proofErr w:type="spellStart"/>
      <w:r w:rsidR="00DF6661">
        <w:rPr>
          <w:rFonts w:ascii="Times New Roman" w:hAnsi="Times New Roman"/>
        </w:rPr>
        <w:t>Newcombe’s</w:t>
      </w:r>
      <w:proofErr w:type="spellEnd"/>
      <w:r w:rsidR="00DF6661">
        <w:rPr>
          <w:rFonts w:ascii="Times New Roman" w:hAnsi="Times New Roman"/>
        </w:rPr>
        <w:t xml:space="preserve"> </w:t>
      </w:r>
      <w:r w:rsidR="00EB180C">
        <w:rPr>
          <w:rFonts w:ascii="Times New Roman" w:hAnsi="Times New Roman"/>
        </w:rPr>
        <w:t>docum</w:t>
      </w:r>
      <w:r w:rsidR="00DF6661">
        <w:rPr>
          <w:rFonts w:ascii="Times New Roman" w:hAnsi="Times New Roman"/>
        </w:rPr>
        <w:t>entation revealed that, while Town Hall employee salaries</w:t>
      </w:r>
      <w:r w:rsidR="00957F2F">
        <w:rPr>
          <w:rFonts w:ascii="Times New Roman" w:hAnsi="Times New Roman"/>
        </w:rPr>
        <w:t>, with the exception of the First Selectman,</w:t>
      </w:r>
      <w:r w:rsidR="00DF6661">
        <w:rPr>
          <w:rFonts w:ascii="Times New Roman" w:hAnsi="Times New Roman"/>
        </w:rPr>
        <w:t xml:space="preserve"> increased </w:t>
      </w:r>
      <w:r w:rsidR="00EB180C">
        <w:rPr>
          <w:rFonts w:ascii="Times New Roman" w:hAnsi="Times New Roman"/>
        </w:rPr>
        <w:t>from $12</w:t>
      </w:r>
      <w:r w:rsidR="00E7309A">
        <w:rPr>
          <w:rFonts w:ascii="Times New Roman" w:hAnsi="Times New Roman"/>
        </w:rPr>
        <w:t>.2% - 18.9</w:t>
      </w:r>
      <w:r w:rsidR="00EB180C">
        <w:rPr>
          <w:rFonts w:ascii="Times New Roman" w:hAnsi="Times New Roman"/>
        </w:rPr>
        <w:t>% in the last decade, Ms. Rodriguez’</w:t>
      </w:r>
      <w:r w:rsidR="00DF6661">
        <w:rPr>
          <w:rFonts w:ascii="Times New Roman" w:hAnsi="Times New Roman"/>
        </w:rPr>
        <w:t>s salary increased by 35%, adjusted when an associate’s degree was earned</w:t>
      </w:r>
      <w:r w:rsidR="00E7309A">
        <w:rPr>
          <w:rFonts w:ascii="Times New Roman" w:hAnsi="Times New Roman"/>
        </w:rPr>
        <w:t xml:space="preserve">, as well as cost-of living adjustments, </w:t>
      </w:r>
      <w:r w:rsidR="00DF6661">
        <w:rPr>
          <w:rFonts w:ascii="Times New Roman" w:hAnsi="Times New Roman"/>
        </w:rPr>
        <w:t>and that</w:t>
      </w:r>
      <w:r w:rsidR="00EB180C">
        <w:rPr>
          <w:rFonts w:ascii="Times New Roman" w:hAnsi="Times New Roman"/>
        </w:rPr>
        <w:t xml:space="preserve"> </w:t>
      </w:r>
      <w:r w:rsidR="00DF6661">
        <w:rPr>
          <w:rFonts w:ascii="Times New Roman" w:hAnsi="Times New Roman"/>
        </w:rPr>
        <w:t>the proposal would increase that amount</w:t>
      </w:r>
      <w:r w:rsidR="00EB180C">
        <w:rPr>
          <w:rFonts w:ascii="Times New Roman" w:hAnsi="Times New Roman"/>
        </w:rPr>
        <w:t xml:space="preserve"> to 65</w:t>
      </w:r>
      <w:r w:rsidR="00E7309A">
        <w:rPr>
          <w:rFonts w:ascii="Times New Roman" w:hAnsi="Times New Roman"/>
        </w:rPr>
        <w:t>.1</w:t>
      </w:r>
      <w:r w:rsidR="00EB180C">
        <w:rPr>
          <w:rFonts w:ascii="Times New Roman" w:hAnsi="Times New Roman"/>
        </w:rPr>
        <w:t>% over the eleven years, w</w:t>
      </w:r>
      <w:r w:rsidR="00DF6661">
        <w:rPr>
          <w:rFonts w:ascii="Times New Roman" w:hAnsi="Times New Roman"/>
        </w:rPr>
        <w:t>hile other employees’ salaries, with the 3% cost-of-living adjustment included in the budget, range</w:t>
      </w:r>
      <w:r w:rsidR="00EB180C">
        <w:rPr>
          <w:rFonts w:ascii="Times New Roman" w:hAnsi="Times New Roman"/>
        </w:rPr>
        <w:t xml:space="preserve"> from </w:t>
      </w:r>
      <w:r w:rsidR="00DF6661">
        <w:rPr>
          <w:rFonts w:ascii="Times New Roman" w:hAnsi="Times New Roman"/>
        </w:rPr>
        <w:t xml:space="preserve">a </w:t>
      </w:r>
      <w:r w:rsidR="00EB180C">
        <w:rPr>
          <w:rFonts w:ascii="Times New Roman" w:hAnsi="Times New Roman"/>
        </w:rPr>
        <w:t>15</w:t>
      </w:r>
      <w:r w:rsidR="00E7309A">
        <w:rPr>
          <w:rFonts w:ascii="Times New Roman" w:hAnsi="Times New Roman"/>
        </w:rPr>
        <w:t>.5</w:t>
      </w:r>
      <w:r w:rsidR="00EB180C">
        <w:rPr>
          <w:rFonts w:ascii="Times New Roman" w:hAnsi="Times New Roman"/>
        </w:rPr>
        <w:t>% to 22</w:t>
      </w:r>
      <w:r w:rsidR="00E7309A">
        <w:rPr>
          <w:rFonts w:ascii="Times New Roman" w:hAnsi="Times New Roman"/>
        </w:rPr>
        <w:t>.4</w:t>
      </w:r>
      <w:r w:rsidR="00EB180C">
        <w:rPr>
          <w:rFonts w:ascii="Times New Roman" w:hAnsi="Times New Roman"/>
        </w:rPr>
        <w:t>%</w:t>
      </w:r>
      <w:r w:rsidR="00DF6661">
        <w:rPr>
          <w:rFonts w:ascii="Times New Roman" w:hAnsi="Times New Roman"/>
        </w:rPr>
        <w:t xml:space="preserve"> increase</w:t>
      </w:r>
      <w:r w:rsidR="00957F2F">
        <w:rPr>
          <w:rFonts w:ascii="Times New Roman" w:hAnsi="Times New Roman"/>
        </w:rPr>
        <w:t xml:space="preserve">. </w:t>
      </w:r>
      <w:r w:rsidR="00EB180C">
        <w:rPr>
          <w:rFonts w:ascii="Times New Roman" w:hAnsi="Times New Roman"/>
        </w:rPr>
        <w:t xml:space="preserve"> </w:t>
      </w:r>
    </w:p>
    <w:p w:rsidR="00EB180C" w:rsidRDefault="00EB180C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Joan Fox advocated for the $5000 increase, noting that Ms. Rodriguez</w:t>
      </w:r>
      <w:r w:rsidR="00DF6661">
        <w:rPr>
          <w:rFonts w:ascii="Times New Roman" w:hAnsi="Times New Roman"/>
        </w:rPr>
        <w:t>’s</w:t>
      </w:r>
      <w:r>
        <w:rPr>
          <w:rFonts w:ascii="Times New Roman" w:hAnsi="Times New Roman"/>
        </w:rPr>
        <w:t xml:space="preserve"> performance</w:t>
      </w:r>
      <w:r w:rsidR="00DF6661">
        <w:rPr>
          <w:rFonts w:ascii="Times New Roman" w:hAnsi="Times New Roman"/>
        </w:rPr>
        <w:t xml:space="preserve"> is exemplary; </w:t>
      </w:r>
      <w:r>
        <w:rPr>
          <w:rFonts w:ascii="Times New Roman" w:hAnsi="Times New Roman"/>
        </w:rPr>
        <w:t>Chairman</w:t>
      </w:r>
      <w:r w:rsidR="00DF6661">
        <w:rPr>
          <w:rFonts w:ascii="Times New Roman" w:hAnsi="Times New Roman"/>
        </w:rPr>
        <w:t xml:space="preserve"> Donahue counter</w:t>
      </w:r>
      <w:r>
        <w:rPr>
          <w:rFonts w:ascii="Times New Roman" w:hAnsi="Times New Roman"/>
        </w:rPr>
        <w:t xml:space="preserve">ed that the </w:t>
      </w:r>
      <w:r w:rsidR="00DF6661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 xml:space="preserve">raise </w:t>
      </w:r>
      <w:r w:rsidR="00DF6661">
        <w:rPr>
          <w:rFonts w:ascii="Times New Roman" w:hAnsi="Times New Roman"/>
        </w:rPr>
        <w:t xml:space="preserve">is due to a salary </w:t>
      </w:r>
      <w:r w:rsidR="0050431C">
        <w:rPr>
          <w:rFonts w:ascii="Times New Roman" w:hAnsi="Times New Roman"/>
        </w:rPr>
        <w:t xml:space="preserve">market </w:t>
      </w:r>
      <w:r w:rsidR="00DF6661">
        <w:rPr>
          <w:rFonts w:ascii="Times New Roman" w:hAnsi="Times New Roman"/>
        </w:rPr>
        <w:t xml:space="preserve">adjustment, not an evaluation. </w:t>
      </w:r>
      <w:r>
        <w:rPr>
          <w:rFonts w:ascii="Times New Roman" w:hAnsi="Times New Roman"/>
        </w:rPr>
        <w:t xml:space="preserve">Ed Adelman </w:t>
      </w:r>
      <w:r w:rsidR="004A2D4A">
        <w:rPr>
          <w:rFonts w:ascii="Times New Roman" w:hAnsi="Times New Roman"/>
        </w:rPr>
        <w:t>voic</w:t>
      </w:r>
      <w:r w:rsidR="00476601">
        <w:rPr>
          <w:rFonts w:ascii="Times New Roman" w:hAnsi="Times New Roman"/>
        </w:rPr>
        <w:t xml:space="preserve">ed his opposition to </w:t>
      </w:r>
      <w:r w:rsidR="00DF6661">
        <w:rPr>
          <w:rFonts w:ascii="Times New Roman" w:hAnsi="Times New Roman"/>
        </w:rPr>
        <w:t xml:space="preserve">the Board of Finance </w:t>
      </w:r>
      <w:r w:rsidR="00476601">
        <w:rPr>
          <w:rFonts w:ascii="Times New Roman" w:hAnsi="Times New Roman"/>
        </w:rPr>
        <w:t xml:space="preserve">lowering proposed salaries, stating </w:t>
      </w:r>
      <w:r w:rsidR="00DF6661">
        <w:rPr>
          <w:rFonts w:ascii="Times New Roman" w:hAnsi="Times New Roman"/>
        </w:rPr>
        <w:t xml:space="preserve">his belief </w:t>
      </w:r>
      <w:r w:rsidR="00476601">
        <w:rPr>
          <w:rFonts w:ascii="Times New Roman" w:hAnsi="Times New Roman"/>
        </w:rPr>
        <w:t>t</w:t>
      </w:r>
      <w:r w:rsidR="00F12C54">
        <w:rPr>
          <w:rFonts w:ascii="Times New Roman" w:hAnsi="Times New Roman"/>
        </w:rPr>
        <w:t xml:space="preserve">hat it’s beyond the purview and the expertise of </w:t>
      </w:r>
      <w:r w:rsidR="00476601">
        <w:rPr>
          <w:rFonts w:ascii="Times New Roman" w:hAnsi="Times New Roman"/>
        </w:rPr>
        <w:t xml:space="preserve">the </w:t>
      </w:r>
      <w:r w:rsidR="00DF6661">
        <w:rPr>
          <w:rFonts w:ascii="Times New Roman" w:hAnsi="Times New Roman"/>
        </w:rPr>
        <w:t>finan</w:t>
      </w:r>
      <w:r w:rsidR="00F12C54">
        <w:rPr>
          <w:rFonts w:ascii="Times New Roman" w:hAnsi="Times New Roman"/>
        </w:rPr>
        <w:t>ce board.</w:t>
      </w:r>
      <w:r w:rsidR="00DF6661">
        <w:rPr>
          <w:rFonts w:ascii="Times New Roman" w:hAnsi="Times New Roman"/>
        </w:rPr>
        <w:t xml:space="preserve"> H</w:t>
      </w:r>
      <w:r w:rsidR="00476601">
        <w:rPr>
          <w:rFonts w:ascii="Times New Roman" w:hAnsi="Times New Roman"/>
        </w:rPr>
        <w:t xml:space="preserve">e </w:t>
      </w:r>
      <w:r w:rsidR="00DF6661">
        <w:rPr>
          <w:rFonts w:ascii="Times New Roman" w:hAnsi="Times New Roman"/>
        </w:rPr>
        <w:t xml:space="preserve">also </w:t>
      </w:r>
      <w:r w:rsidR="00F12C54">
        <w:rPr>
          <w:rFonts w:ascii="Times New Roman" w:hAnsi="Times New Roman"/>
        </w:rPr>
        <w:t xml:space="preserve">objected to receiving materials at the last minute. </w:t>
      </w:r>
      <w:r w:rsidR="00476601">
        <w:rPr>
          <w:rFonts w:ascii="Times New Roman" w:hAnsi="Times New Roman"/>
        </w:rPr>
        <w:t>Cha</w:t>
      </w:r>
      <w:r w:rsidR="00F12C54">
        <w:rPr>
          <w:rFonts w:ascii="Times New Roman" w:hAnsi="Times New Roman"/>
        </w:rPr>
        <w:t xml:space="preserve">irman Donahue explained that she asked for comparisons when the increase was first proposed, and reiterated her position that a </w:t>
      </w:r>
      <w:r w:rsidR="00476601">
        <w:rPr>
          <w:rFonts w:ascii="Times New Roman" w:hAnsi="Times New Roman"/>
        </w:rPr>
        <w:t xml:space="preserve">bi-partisan committee </w:t>
      </w:r>
      <w:r w:rsidR="00F12C54">
        <w:rPr>
          <w:rFonts w:ascii="Times New Roman" w:hAnsi="Times New Roman"/>
        </w:rPr>
        <w:t>be established to conduct bi-</w:t>
      </w:r>
      <w:r w:rsidR="00476601">
        <w:rPr>
          <w:rFonts w:ascii="Times New Roman" w:hAnsi="Times New Roman"/>
        </w:rPr>
        <w:t xml:space="preserve"> annual review</w:t>
      </w:r>
      <w:r w:rsidR="00F12C54">
        <w:rPr>
          <w:rFonts w:ascii="Times New Roman" w:hAnsi="Times New Roman"/>
        </w:rPr>
        <w:t xml:space="preserve">s </w:t>
      </w:r>
      <w:r w:rsidR="00476601">
        <w:rPr>
          <w:rFonts w:ascii="Times New Roman" w:hAnsi="Times New Roman"/>
        </w:rPr>
        <w:t xml:space="preserve">of all Town employee salaries, </w:t>
      </w:r>
      <w:r w:rsidR="0050431C">
        <w:rPr>
          <w:rFonts w:ascii="Times New Roman" w:hAnsi="Times New Roman"/>
        </w:rPr>
        <w:t xml:space="preserve">prior to municipal elections, </w:t>
      </w:r>
      <w:r w:rsidR="00476601">
        <w:rPr>
          <w:rFonts w:ascii="Times New Roman" w:hAnsi="Times New Roman"/>
        </w:rPr>
        <w:t>rather than only one</w:t>
      </w:r>
      <w:r w:rsidR="00F12C54">
        <w:rPr>
          <w:rFonts w:ascii="Times New Roman" w:hAnsi="Times New Roman"/>
        </w:rPr>
        <w:t xml:space="preserve"> person’s</w:t>
      </w:r>
      <w:r w:rsidR="00476601">
        <w:rPr>
          <w:rFonts w:ascii="Times New Roman" w:hAnsi="Times New Roman"/>
        </w:rPr>
        <w:t>.</w:t>
      </w:r>
      <w:r w:rsidR="00F12C54">
        <w:rPr>
          <w:rFonts w:ascii="Times New Roman" w:hAnsi="Times New Roman"/>
        </w:rPr>
        <w:t xml:space="preserve"> </w:t>
      </w:r>
      <w:r w:rsidR="00492BA5">
        <w:rPr>
          <w:rFonts w:ascii="Times New Roman" w:hAnsi="Times New Roman"/>
        </w:rPr>
        <w:t>Joan Fox stated her objection to calculating hourly wages for salaried pos</w:t>
      </w:r>
      <w:r w:rsidR="00F12C54">
        <w:rPr>
          <w:rFonts w:ascii="Times New Roman" w:hAnsi="Times New Roman"/>
        </w:rPr>
        <w:t>itions. Chairman Donahue explained there w</w:t>
      </w:r>
      <w:r w:rsidR="004A2D4A">
        <w:rPr>
          <w:rFonts w:ascii="Times New Roman" w:hAnsi="Times New Roman"/>
        </w:rPr>
        <w:t>as no other means of comparison</w:t>
      </w:r>
      <w:r w:rsidR="00492BA5">
        <w:rPr>
          <w:rFonts w:ascii="Times New Roman" w:hAnsi="Times New Roman"/>
        </w:rPr>
        <w:t>.</w:t>
      </w:r>
    </w:p>
    <w:p w:rsidR="00EB180C" w:rsidRDefault="00EB180C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Chairman Donahue proposed a counter offer which would give every employee of the Town a 4% cost-of-living increase</w:t>
      </w:r>
      <w:r w:rsidR="00F12C54">
        <w:rPr>
          <w:rFonts w:ascii="Times New Roman" w:hAnsi="Times New Roman"/>
        </w:rPr>
        <w:t>, due to</w:t>
      </w:r>
      <w:r>
        <w:rPr>
          <w:rFonts w:ascii="Times New Roman" w:hAnsi="Times New Roman"/>
        </w:rPr>
        <w:t xml:space="preserve"> inflation</w:t>
      </w:r>
      <w:r w:rsidR="00F12C54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and Stan Crawford dist</w:t>
      </w:r>
      <w:r w:rsidR="00F12C54">
        <w:rPr>
          <w:rFonts w:ascii="Times New Roman" w:hAnsi="Times New Roman"/>
        </w:rPr>
        <w:t xml:space="preserve">ributed materials advocating </w:t>
      </w:r>
      <w:r w:rsidR="00A7046B">
        <w:rPr>
          <w:rFonts w:ascii="Times New Roman" w:hAnsi="Times New Roman"/>
        </w:rPr>
        <w:t>1% - 3</w:t>
      </w:r>
      <w:r>
        <w:rPr>
          <w:rFonts w:ascii="Times New Roman" w:hAnsi="Times New Roman"/>
        </w:rPr>
        <w:t xml:space="preserve">% bonuses </w:t>
      </w:r>
      <w:r w:rsidR="00DD54A6">
        <w:rPr>
          <w:rFonts w:ascii="Times New Roman" w:hAnsi="Times New Roman"/>
        </w:rPr>
        <w:t>this year for Town employees</w:t>
      </w:r>
      <w:r>
        <w:rPr>
          <w:rFonts w:ascii="Times New Roman" w:hAnsi="Times New Roman"/>
        </w:rPr>
        <w:t>.</w:t>
      </w:r>
      <w:r w:rsidR="00F12C54"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>hairman Donahue express</w:t>
      </w:r>
      <w:r w:rsidR="00F12C54">
        <w:rPr>
          <w:rFonts w:ascii="Times New Roman" w:hAnsi="Times New Roman"/>
        </w:rPr>
        <w:t>ed concern that awarding bonuses</w:t>
      </w:r>
      <w:r>
        <w:rPr>
          <w:rFonts w:ascii="Times New Roman" w:hAnsi="Times New Roman"/>
        </w:rPr>
        <w:t xml:space="preserve"> would establish a precedent. </w:t>
      </w:r>
    </w:p>
    <w:p w:rsidR="00E66CC6" w:rsidRDefault="00EB180C" w:rsidP="00E66C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Motion: </w:t>
      </w:r>
      <w:r>
        <w:rPr>
          <w:rFonts w:ascii="Times New Roman" w:hAnsi="Times New Roman"/>
        </w:rPr>
        <w:t xml:space="preserve">Stan Crawford, seconded by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>, to approve the FY2022-2</w:t>
      </w:r>
      <w:r w:rsidR="00E66CC6">
        <w:rPr>
          <w:rFonts w:ascii="Times New Roman" w:hAnsi="Times New Roman"/>
        </w:rPr>
        <w:t>3 Municipal Budget as presented,</w:t>
      </w:r>
      <w:r w:rsidR="00E66CC6" w:rsidRPr="00E66CC6">
        <w:rPr>
          <w:rFonts w:ascii="Times New Roman" w:hAnsi="Times New Roman"/>
        </w:rPr>
        <w:t xml:space="preserve"> </w:t>
      </w:r>
      <w:r w:rsidR="00E66CC6">
        <w:rPr>
          <w:rFonts w:ascii="Times New Roman" w:hAnsi="Times New Roman"/>
        </w:rPr>
        <w:t>with the $10,000 removed f</w:t>
      </w:r>
      <w:r w:rsidR="00AD33CF">
        <w:rPr>
          <w:rFonts w:ascii="Times New Roman" w:hAnsi="Times New Roman"/>
        </w:rPr>
        <w:t>rom the elementary school transferred to</w:t>
      </w:r>
      <w:r w:rsidR="00E66CC6">
        <w:rPr>
          <w:rFonts w:ascii="Times New Roman" w:hAnsi="Times New Roman"/>
        </w:rPr>
        <w:t xml:space="preserve"> Contingency.</w:t>
      </w:r>
    </w:p>
    <w:p w:rsidR="00476601" w:rsidRDefault="00EB180C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 Favor: </w:t>
      </w:r>
      <w:r>
        <w:rPr>
          <w:rFonts w:ascii="Times New Roman" w:hAnsi="Times New Roman"/>
        </w:rPr>
        <w:t xml:space="preserve"> </w:t>
      </w:r>
      <w:r w:rsidR="00476601">
        <w:rPr>
          <w:rFonts w:ascii="Times New Roman" w:hAnsi="Times New Roman"/>
        </w:rPr>
        <w:t>Joan Fox, Stan Crawford, Ed Adelman</w:t>
      </w:r>
    </w:p>
    <w:p w:rsidR="00476601" w:rsidRDefault="00476601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Opposed: </w:t>
      </w:r>
      <w:r>
        <w:rPr>
          <w:rFonts w:ascii="Times New Roman" w:hAnsi="Times New Roman"/>
        </w:rPr>
        <w:t xml:space="preserve">Kathy Donahue,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>, Diane Gagnon</w:t>
      </w:r>
    </w:p>
    <w:p w:rsidR="00476601" w:rsidRDefault="00476601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Motion failed, 3-3.</w:t>
      </w:r>
    </w:p>
    <w:p w:rsidR="00476601" w:rsidRDefault="00476601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Motion: </w:t>
      </w:r>
      <w:r>
        <w:rPr>
          <w:rFonts w:ascii="Times New Roman" w:hAnsi="Times New Roman"/>
        </w:rPr>
        <w:t xml:space="preserve">Diane Gagnon, seconded </w:t>
      </w:r>
      <w:r w:rsidR="00AD33CF">
        <w:rPr>
          <w:rFonts w:ascii="Times New Roman" w:hAnsi="Times New Roman"/>
        </w:rPr>
        <w:t xml:space="preserve">by </w:t>
      </w:r>
      <w:proofErr w:type="spellStart"/>
      <w:r w:rsidR="00AD33CF">
        <w:rPr>
          <w:rFonts w:ascii="Times New Roman" w:hAnsi="Times New Roman"/>
        </w:rPr>
        <w:t>Kathi</w:t>
      </w:r>
      <w:proofErr w:type="spellEnd"/>
      <w:r w:rsidR="00AD33CF">
        <w:rPr>
          <w:rFonts w:ascii="Times New Roman" w:hAnsi="Times New Roman"/>
        </w:rPr>
        <w:t xml:space="preserve"> </w:t>
      </w:r>
      <w:proofErr w:type="spellStart"/>
      <w:r w:rsidR="00AD33CF">
        <w:rPr>
          <w:rFonts w:ascii="Times New Roman" w:hAnsi="Times New Roman"/>
        </w:rPr>
        <w:t>Newcombe</w:t>
      </w:r>
      <w:proofErr w:type="spellEnd"/>
      <w:r w:rsidR="00AD33CF">
        <w:rPr>
          <w:rFonts w:ascii="Times New Roman" w:hAnsi="Times New Roman"/>
        </w:rPr>
        <w:t>, to give</w:t>
      </w:r>
      <w:r w:rsidR="00E66CC6">
        <w:rPr>
          <w:rFonts w:ascii="Times New Roman" w:hAnsi="Times New Roman"/>
        </w:rPr>
        <w:t xml:space="preserve"> 4% </w:t>
      </w:r>
      <w:r>
        <w:rPr>
          <w:rFonts w:ascii="Times New Roman" w:hAnsi="Times New Roman"/>
        </w:rPr>
        <w:t>cost-of-living increases to all Town employees.</w:t>
      </w:r>
    </w:p>
    <w:p w:rsidR="00492BA5" w:rsidRDefault="00476601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 Favor: </w:t>
      </w:r>
      <w:r w:rsidR="00492BA5">
        <w:rPr>
          <w:rFonts w:ascii="Times New Roman" w:hAnsi="Times New Roman"/>
        </w:rPr>
        <w:t xml:space="preserve">Kathy Donahue, </w:t>
      </w:r>
      <w:proofErr w:type="spellStart"/>
      <w:r w:rsidR="00492BA5">
        <w:rPr>
          <w:rFonts w:ascii="Times New Roman" w:hAnsi="Times New Roman"/>
        </w:rPr>
        <w:t>Kathi</w:t>
      </w:r>
      <w:proofErr w:type="spellEnd"/>
      <w:r w:rsidR="00492BA5">
        <w:rPr>
          <w:rFonts w:ascii="Times New Roman" w:hAnsi="Times New Roman"/>
        </w:rPr>
        <w:t xml:space="preserve"> </w:t>
      </w:r>
      <w:proofErr w:type="spellStart"/>
      <w:r w:rsidR="00492BA5">
        <w:rPr>
          <w:rFonts w:ascii="Times New Roman" w:hAnsi="Times New Roman"/>
        </w:rPr>
        <w:t>Newcombe</w:t>
      </w:r>
      <w:proofErr w:type="spellEnd"/>
      <w:r w:rsidR="00492BA5">
        <w:rPr>
          <w:rFonts w:ascii="Times New Roman" w:hAnsi="Times New Roman"/>
        </w:rPr>
        <w:t>, Diane Gagnon</w:t>
      </w:r>
    </w:p>
    <w:p w:rsidR="00492BA5" w:rsidRDefault="00492BA5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Opposed: </w:t>
      </w:r>
      <w:r>
        <w:rPr>
          <w:rFonts w:ascii="Times New Roman" w:hAnsi="Times New Roman"/>
        </w:rPr>
        <w:t>Stan Crawford, Ed Adelman, Joan Fox</w:t>
      </w:r>
    </w:p>
    <w:p w:rsidR="00492BA5" w:rsidRDefault="00492BA5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Motion failed, 3-3.</w:t>
      </w:r>
    </w:p>
    <w:p w:rsidR="00492BA5" w:rsidRDefault="00492BA5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Motion: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>, se</w:t>
      </w:r>
      <w:r w:rsidR="00AD33CF">
        <w:rPr>
          <w:rFonts w:ascii="Times New Roman" w:hAnsi="Times New Roman"/>
        </w:rPr>
        <w:t xml:space="preserve">conded by Diane Gagnon, to give </w:t>
      </w:r>
      <w:r w:rsidR="00E66CC6">
        <w:rPr>
          <w:rFonts w:ascii="Times New Roman" w:hAnsi="Times New Roman"/>
        </w:rPr>
        <w:t>3% cost-o</w:t>
      </w:r>
      <w:r w:rsidR="00AD33CF">
        <w:rPr>
          <w:rFonts w:ascii="Times New Roman" w:hAnsi="Times New Roman"/>
        </w:rPr>
        <w:t>f-living increases to</w:t>
      </w:r>
      <w:r w:rsidR="00E66CC6">
        <w:rPr>
          <w:rFonts w:ascii="Times New Roman" w:hAnsi="Times New Roman"/>
        </w:rPr>
        <w:t xml:space="preserve"> all Town e</w:t>
      </w:r>
      <w:r>
        <w:rPr>
          <w:rFonts w:ascii="Times New Roman" w:hAnsi="Times New Roman"/>
        </w:rPr>
        <w:t xml:space="preserve">mployees and to transfer the $10,000 </w:t>
      </w:r>
      <w:r w:rsidR="00AD33CF">
        <w:rPr>
          <w:rFonts w:ascii="Times New Roman" w:hAnsi="Times New Roman"/>
        </w:rPr>
        <w:t xml:space="preserve">removed </w:t>
      </w:r>
      <w:r>
        <w:rPr>
          <w:rFonts w:ascii="Times New Roman" w:hAnsi="Times New Roman"/>
        </w:rPr>
        <w:t>from the elementary school to Contingency.</w:t>
      </w:r>
    </w:p>
    <w:p w:rsidR="00492BA5" w:rsidRDefault="00492BA5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 Favor: </w:t>
      </w:r>
      <w:r>
        <w:rPr>
          <w:rFonts w:ascii="Times New Roman" w:hAnsi="Times New Roman"/>
        </w:rPr>
        <w:t xml:space="preserve">Kathy Donahue,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>, Diane Gagnon</w:t>
      </w:r>
    </w:p>
    <w:p w:rsidR="00492BA5" w:rsidRDefault="00492BA5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Opposed: </w:t>
      </w:r>
      <w:r>
        <w:rPr>
          <w:rFonts w:ascii="Times New Roman" w:hAnsi="Times New Roman"/>
        </w:rPr>
        <w:t>Stan Crawford, Ed Adelman, Joan Fox</w:t>
      </w:r>
    </w:p>
    <w:p w:rsidR="00492BA5" w:rsidRDefault="00492BA5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Motion failed, 3-3.</w:t>
      </w:r>
    </w:p>
    <w:p w:rsidR="00A7046B" w:rsidRDefault="00A7046B" w:rsidP="00980202">
      <w:pPr>
        <w:spacing w:after="0" w:line="240" w:lineRule="auto"/>
        <w:rPr>
          <w:rFonts w:ascii="Times New Roman" w:hAnsi="Times New Roman"/>
          <w:b/>
        </w:rPr>
      </w:pPr>
    </w:p>
    <w:p w:rsidR="00A7046B" w:rsidRDefault="00A7046B" w:rsidP="00A7046B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</w:p>
    <w:p w:rsidR="00492BA5" w:rsidRDefault="00492BA5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Motion: </w:t>
      </w:r>
      <w:r>
        <w:rPr>
          <w:rFonts w:ascii="Times New Roman" w:hAnsi="Times New Roman"/>
        </w:rPr>
        <w:t xml:space="preserve">Diane Gagnon, </w:t>
      </w:r>
      <w:r w:rsidR="00AD33CF">
        <w:rPr>
          <w:rFonts w:ascii="Times New Roman" w:hAnsi="Times New Roman"/>
        </w:rPr>
        <w:t>seconded by Ed Adelman, to give 4% cost-of-living increases</w:t>
      </w:r>
      <w:r>
        <w:rPr>
          <w:rFonts w:ascii="Times New Roman" w:hAnsi="Times New Roman"/>
        </w:rPr>
        <w:t xml:space="preserve"> to all Town employees, and to transfer the $10,000 remov</w:t>
      </w:r>
      <w:r w:rsidR="00AD33CF">
        <w:rPr>
          <w:rFonts w:ascii="Times New Roman" w:hAnsi="Times New Roman"/>
        </w:rPr>
        <w:t>ed from the elementary school to</w:t>
      </w:r>
      <w:r>
        <w:rPr>
          <w:rFonts w:ascii="Times New Roman" w:hAnsi="Times New Roman"/>
        </w:rPr>
        <w:t xml:space="preserve"> Contingency.</w:t>
      </w:r>
    </w:p>
    <w:p w:rsidR="00492BA5" w:rsidRDefault="00492BA5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carried, 5-0, Stan Crawford abstaining. </w:t>
      </w:r>
    </w:p>
    <w:p w:rsidR="006F58C4" w:rsidRDefault="00492BA5" w:rsidP="00980202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Motion: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>, seconded by Stan Crawford, to approve t</w:t>
      </w:r>
      <w:r w:rsidR="004A2D4A">
        <w:rPr>
          <w:rFonts w:ascii="Times New Roman" w:hAnsi="Times New Roman"/>
        </w:rPr>
        <w:t>he FY2022-23 Town of Hampton Budget with a bottom line of</w:t>
      </w:r>
      <w:r>
        <w:rPr>
          <w:rFonts w:ascii="Times New Roman" w:hAnsi="Times New Roman"/>
        </w:rPr>
        <w:t xml:space="preserve"> $5,333,228. Motion carried unanimously. </w:t>
      </w:r>
    </w:p>
    <w:p w:rsidR="006F58C4" w:rsidRDefault="006F58C4" w:rsidP="00980202">
      <w:pPr>
        <w:spacing w:after="0" w:line="240" w:lineRule="auto"/>
        <w:rPr>
          <w:rFonts w:ascii="Times New Roman" w:hAnsi="Times New Roman"/>
        </w:rPr>
      </w:pPr>
    </w:p>
    <w:p w:rsidR="006F58C4" w:rsidRDefault="006F58C4" w:rsidP="009802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Discussion and Possible Action on Board of Finance’s Submission to the Town of Hampton 2020-21 Annual Report</w:t>
      </w:r>
    </w:p>
    <w:p w:rsidR="006F58C4" w:rsidRDefault="006F58C4" w:rsidP="0098020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 xml:space="preserve"> suggested an amendment as follows: “The concern fueling the defeat was the district’s failure to return surplus funds to the towns, </w:t>
      </w:r>
      <w:r>
        <w:rPr>
          <w:rFonts w:ascii="Times New Roman" w:hAnsi="Times New Roman"/>
          <w:i/>
        </w:rPr>
        <w:t xml:space="preserve">as required by statute, </w:t>
      </w:r>
      <w:r>
        <w:rPr>
          <w:rFonts w:ascii="Times New Roman" w:hAnsi="Times New Roman"/>
        </w:rPr>
        <w:t>which were later distributed, with Hampton’s $100,213 share deducted from the town’s final payment to RD#11.</w:t>
      </w:r>
      <w:r w:rsidR="00AD33CF">
        <w:rPr>
          <w:rFonts w:ascii="Times New Roman" w:hAnsi="Times New Roman"/>
        </w:rPr>
        <w:t>”</w:t>
      </w:r>
    </w:p>
    <w:p w:rsidR="00A24A6B" w:rsidRDefault="006F58C4" w:rsidP="00980202">
      <w:pPr>
        <w:spacing w:after="0" w:line="240" w:lineRule="auto"/>
        <w:rPr>
          <w:rFonts w:ascii="Times New Roman" w:hAnsi="Times New Roman"/>
        </w:rPr>
      </w:pPr>
      <w:r w:rsidRPr="006F58C4">
        <w:rPr>
          <w:rFonts w:ascii="Times New Roman" w:hAnsi="Times New Roman"/>
          <w:b/>
        </w:rPr>
        <w:t xml:space="preserve">Motion: </w:t>
      </w:r>
      <w:r>
        <w:rPr>
          <w:rFonts w:ascii="Times New Roman" w:hAnsi="Times New Roman"/>
        </w:rPr>
        <w:t xml:space="preserve">Diane Gagnon, seconded by </w:t>
      </w:r>
      <w:proofErr w:type="spellStart"/>
      <w:r>
        <w:rPr>
          <w:rFonts w:ascii="Times New Roman" w:hAnsi="Times New Roman"/>
        </w:rPr>
        <w:t>Kathi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Newcombe</w:t>
      </w:r>
      <w:proofErr w:type="spellEnd"/>
      <w:r>
        <w:rPr>
          <w:rFonts w:ascii="Times New Roman" w:hAnsi="Times New Roman"/>
        </w:rPr>
        <w:t xml:space="preserve">, to approve as amended the Board of Finance’s submission </w:t>
      </w:r>
      <w:proofErr w:type="gramStart"/>
      <w:r>
        <w:rPr>
          <w:rFonts w:ascii="Times New Roman" w:hAnsi="Times New Roman"/>
        </w:rPr>
        <w:t>to the Town of Hampton’s 2020-21 Annual Report</w:t>
      </w:r>
      <w:proofErr w:type="gramEnd"/>
      <w:r>
        <w:rPr>
          <w:rFonts w:ascii="Times New Roman" w:hAnsi="Times New Roman"/>
        </w:rPr>
        <w:t>. Motion carried unanimously.</w:t>
      </w:r>
    </w:p>
    <w:p w:rsidR="006F58C4" w:rsidRDefault="006F58C4" w:rsidP="00980202">
      <w:pPr>
        <w:spacing w:after="0" w:line="240" w:lineRule="auto"/>
        <w:rPr>
          <w:rFonts w:ascii="Times New Roman" w:hAnsi="Times New Roman"/>
        </w:rPr>
      </w:pPr>
    </w:p>
    <w:p w:rsidR="006F58C4" w:rsidRDefault="006F58C4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Citizen Comments: </w:t>
      </w:r>
      <w:r>
        <w:rPr>
          <w:rFonts w:ascii="Times New Roman" w:hAnsi="Times New Roman"/>
        </w:rPr>
        <w:t>none.</w:t>
      </w:r>
    </w:p>
    <w:p w:rsidR="00AD33CF" w:rsidRDefault="00AD33CF" w:rsidP="00980202">
      <w:pPr>
        <w:spacing w:after="0" w:line="240" w:lineRule="auto"/>
        <w:rPr>
          <w:rFonts w:ascii="Times New Roman" w:hAnsi="Times New Roman"/>
        </w:rPr>
      </w:pPr>
    </w:p>
    <w:p w:rsidR="00AD33CF" w:rsidRDefault="00AD33CF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Adjournment: </w:t>
      </w:r>
      <w:r>
        <w:rPr>
          <w:rFonts w:ascii="Times New Roman" w:hAnsi="Times New Roman"/>
        </w:rPr>
        <w:t>There being no further business, the meeting adjourned at 7:55PM.</w:t>
      </w: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Respectfully submitted,</w:t>
      </w: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Dayna</w:t>
      </w:r>
      <w:proofErr w:type="spellEnd"/>
      <w:r>
        <w:rPr>
          <w:rFonts w:ascii="Times New Roman" w:hAnsi="Times New Roman"/>
        </w:rPr>
        <w:t xml:space="preserve"> McDermott </w:t>
      </w:r>
      <w:proofErr w:type="spellStart"/>
      <w:r>
        <w:rPr>
          <w:rFonts w:ascii="Times New Roman" w:hAnsi="Times New Roman"/>
        </w:rPr>
        <w:t>Arriola</w:t>
      </w:r>
      <w:proofErr w:type="spellEnd"/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480D6C" w:rsidRPr="00680742" w:rsidRDefault="00480D6C" w:rsidP="00480D6C">
      <w:pPr>
        <w:spacing w:after="0" w:line="240" w:lineRule="auto"/>
        <w:rPr>
          <w:rFonts w:ascii="Times New Roman" w:hAnsi="Times New Roman"/>
          <w:i/>
        </w:rPr>
      </w:pPr>
      <w:r w:rsidRPr="00680742">
        <w:rPr>
          <w:rFonts w:ascii="Times New Roman" w:hAnsi="Times New Roman"/>
          <w:i/>
        </w:rPr>
        <w:t>This is a draft version of the Minutes until approved by the Board of Finance.</w:t>
      </w: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Default="00B82F79" w:rsidP="00980202">
      <w:pPr>
        <w:spacing w:after="0" w:line="240" w:lineRule="auto"/>
        <w:rPr>
          <w:rFonts w:ascii="Times New Roman" w:hAnsi="Times New Roman"/>
        </w:rPr>
      </w:pPr>
    </w:p>
    <w:p w:rsidR="00B82F79" w:rsidRPr="00B82F79" w:rsidRDefault="00B82F79" w:rsidP="00B82F79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</w:p>
    <w:sectPr w:rsidR="00B82F79" w:rsidRPr="00B82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A1"/>
    <w:rsid w:val="000B5330"/>
    <w:rsid w:val="000C1324"/>
    <w:rsid w:val="00150B6D"/>
    <w:rsid w:val="00164B66"/>
    <w:rsid w:val="001B418D"/>
    <w:rsid w:val="00351C7D"/>
    <w:rsid w:val="00394B86"/>
    <w:rsid w:val="003963BD"/>
    <w:rsid w:val="003C6246"/>
    <w:rsid w:val="00476601"/>
    <w:rsid w:val="00480D6C"/>
    <w:rsid w:val="004836B9"/>
    <w:rsid w:val="00492BA5"/>
    <w:rsid w:val="004A2D4A"/>
    <w:rsid w:val="0050431C"/>
    <w:rsid w:val="005D7661"/>
    <w:rsid w:val="005F78DC"/>
    <w:rsid w:val="00606EB7"/>
    <w:rsid w:val="006A700B"/>
    <w:rsid w:val="006E5181"/>
    <w:rsid w:val="006F58C4"/>
    <w:rsid w:val="00721EC9"/>
    <w:rsid w:val="007D0EC1"/>
    <w:rsid w:val="00876704"/>
    <w:rsid w:val="008879EA"/>
    <w:rsid w:val="00955571"/>
    <w:rsid w:val="00957F2F"/>
    <w:rsid w:val="00980202"/>
    <w:rsid w:val="00A24A6B"/>
    <w:rsid w:val="00A5527E"/>
    <w:rsid w:val="00A7046B"/>
    <w:rsid w:val="00A817FF"/>
    <w:rsid w:val="00A8475D"/>
    <w:rsid w:val="00AA5C80"/>
    <w:rsid w:val="00AD33CF"/>
    <w:rsid w:val="00B82F79"/>
    <w:rsid w:val="00BE173C"/>
    <w:rsid w:val="00BF12DE"/>
    <w:rsid w:val="00BF6AAD"/>
    <w:rsid w:val="00C0258C"/>
    <w:rsid w:val="00C260A1"/>
    <w:rsid w:val="00C87E4E"/>
    <w:rsid w:val="00CB01C8"/>
    <w:rsid w:val="00CD38EB"/>
    <w:rsid w:val="00DC14B9"/>
    <w:rsid w:val="00DD54A6"/>
    <w:rsid w:val="00DF6661"/>
    <w:rsid w:val="00E0426B"/>
    <w:rsid w:val="00E203FB"/>
    <w:rsid w:val="00E66CC6"/>
    <w:rsid w:val="00E7309A"/>
    <w:rsid w:val="00EB180C"/>
    <w:rsid w:val="00EB4E28"/>
    <w:rsid w:val="00F1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0A1"/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0A1"/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2022-05-23T15:00:00Z</dcterms:created>
  <dcterms:modified xsi:type="dcterms:W3CDTF">2022-05-23T15:00:00Z</dcterms:modified>
</cp:coreProperties>
</file>