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44" w:rsidRDefault="00E70744" w:rsidP="00E70744">
      <w:pPr>
        <w:pStyle w:val="style5"/>
      </w:pPr>
      <w:r>
        <w:t>TOWN OF HAMPTON</w:t>
      </w:r>
    </w:p>
    <w:p w:rsidR="00E70744" w:rsidRDefault="00E70744" w:rsidP="00E70744">
      <w:pPr>
        <w:pStyle w:val="style5"/>
      </w:pPr>
      <w:r>
        <w:t>Zoning Board of Appeals, Special Meeting</w:t>
      </w:r>
    </w:p>
    <w:p w:rsidR="00E70744" w:rsidRDefault="00E70744" w:rsidP="00E70744">
      <w:pPr>
        <w:pStyle w:val="style5"/>
      </w:pPr>
      <w:r>
        <w:t>Town Hall Co</w:t>
      </w:r>
      <w:r w:rsidR="005A5D9F">
        <w:t xml:space="preserve">nference </w:t>
      </w:r>
      <w:r>
        <w:t>Room</w:t>
      </w:r>
    </w:p>
    <w:p w:rsidR="00E70744" w:rsidRDefault="00E70744" w:rsidP="00E70744">
      <w:pPr>
        <w:pStyle w:val="style5"/>
      </w:pPr>
      <w:r>
        <w:t xml:space="preserve"> AGENDA </w:t>
      </w:r>
    </w:p>
    <w:p w:rsidR="00E70744" w:rsidRDefault="00E70744" w:rsidP="00E70744">
      <w:pPr>
        <w:pStyle w:val="style5"/>
      </w:pPr>
      <w:r>
        <w:t>Thursday, September 17, 2015 7:</w:t>
      </w:r>
      <w:r w:rsidR="00EC657B">
        <w:t>3</w:t>
      </w:r>
      <w:r>
        <w:t>0pm</w:t>
      </w:r>
    </w:p>
    <w:p w:rsidR="00E70744" w:rsidRDefault="00E70744" w:rsidP="00E70744">
      <w:pPr>
        <w:pStyle w:val="style6"/>
      </w:pPr>
      <w:r>
        <w:t>1. Call to Order/Roll Call</w:t>
      </w:r>
    </w:p>
    <w:p w:rsidR="00E70744" w:rsidRDefault="00E70744" w:rsidP="00E70744">
      <w:pPr>
        <w:pStyle w:val="style6"/>
      </w:pPr>
      <w:r>
        <w:t>2. Seating of Alternates:</w:t>
      </w:r>
    </w:p>
    <w:p w:rsidR="00B43C68" w:rsidRPr="00B43C68" w:rsidRDefault="00B43C68" w:rsidP="00B43C68">
      <w:pPr>
        <w:pStyle w:val="style6"/>
        <w:rPr>
          <w:rFonts w:asciiTheme="minorHAnsi" w:hAnsiTheme="minorHAnsi" w:cstheme="minorHAnsi"/>
        </w:rPr>
      </w:pPr>
      <w:r>
        <w:t>3. Communications:</w:t>
      </w:r>
      <w:r w:rsidRPr="000D596A">
        <w:rPr>
          <w:rFonts w:asciiTheme="minorHAnsi" w:hAnsiTheme="minorHAnsi" w:cstheme="minorHAnsi"/>
        </w:rPr>
        <w:t xml:space="preserve"> </w:t>
      </w:r>
    </w:p>
    <w:p w:rsidR="00E70744" w:rsidRDefault="00B43C68" w:rsidP="00E70744">
      <w:pPr>
        <w:rPr>
          <w:rFonts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E70744" w:rsidRPr="0061636C">
        <w:rPr>
          <w:rFonts w:ascii="Verdana" w:hAnsi="Verdana"/>
          <w:sz w:val="24"/>
          <w:szCs w:val="24"/>
        </w:rPr>
        <w:t>. New Business</w:t>
      </w:r>
      <w:r w:rsidR="00E70744">
        <w:rPr>
          <w:rFonts w:ascii="Verdana" w:hAnsi="Verdana"/>
          <w:sz w:val="24"/>
          <w:szCs w:val="24"/>
        </w:rPr>
        <w:t xml:space="preserve">: </w:t>
      </w:r>
    </w:p>
    <w:p w:rsidR="00F30542" w:rsidRDefault="00E70744" w:rsidP="00E70744">
      <w:pPr>
        <w:rPr>
          <w:rFonts w:cstheme="minorHAnsi"/>
        </w:rPr>
      </w:pPr>
      <w:r>
        <w:rPr>
          <w:rFonts w:cstheme="minorHAnsi"/>
        </w:rPr>
        <w:t xml:space="preserve">      </w:t>
      </w:r>
    </w:p>
    <w:p w:rsidR="00E70744" w:rsidRDefault="00F30542" w:rsidP="00F30542">
      <w:pPr>
        <w:tabs>
          <w:tab w:val="left" w:pos="270"/>
          <w:tab w:val="left" w:pos="450"/>
        </w:tabs>
        <w:rPr>
          <w:sz w:val="24"/>
          <w:szCs w:val="24"/>
        </w:rPr>
      </w:pPr>
      <w:r>
        <w:rPr>
          <w:rFonts w:cstheme="minorHAnsi"/>
        </w:rPr>
        <w:tab/>
      </w:r>
      <w:r w:rsidRPr="00F30542">
        <w:rPr>
          <w:rFonts w:ascii="Verdana" w:hAnsi="Verdana" w:cstheme="minorHAnsi"/>
          <w:sz w:val="24"/>
          <w:szCs w:val="24"/>
        </w:rPr>
        <w:t>a. David</w:t>
      </w:r>
      <w:r w:rsidR="00E70744" w:rsidRPr="00F30542">
        <w:rPr>
          <w:rFonts w:ascii="Verdana" w:hAnsi="Verdana"/>
          <w:sz w:val="24"/>
          <w:szCs w:val="24"/>
        </w:rPr>
        <w:t xml:space="preserve"> DiSalvo, contractor for Brian Tracy (Owner) of property at 62 Main St., Hampton, Ct. to appeal the Zoning Regulation Article 4 regarding a 50’ front yard setback requirement (Lesser distance requested) for the purposes of installing a solar panel array.</w:t>
      </w:r>
    </w:p>
    <w:p w:rsidR="00E70744" w:rsidRDefault="00F30542" w:rsidP="00AD20BF">
      <w:pPr>
        <w:pStyle w:val="style6"/>
        <w:tabs>
          <w:tab w:val="left" w:pos="270"/>
        </w:tabs>
      </w:pPr>
      <w:r>
        <w:tab/>
        <w:t xml:space="preserve">b. </w:t>
      </w:r>
      <w:r w:rsidR="00E70744">
        <w:t>Recruitment of members and alternates</w:t>
      </w:r>
    </w:p>
    <w:p w:rsidR="00E70744" w:rsidRDefault="00AD2679" w:rsidP="00F30542">
      <w:pPr>
        <w:pStyle w:val="style6"/>
        <w:tabs>
          <w:tab w:val="left" w:pos="270"/>
          <w:tab w:val="left" w:pos="360"/>
          <w:tab w:val="left" w:pos="540"/>
        </w:tabs>
      </w:pPr>
      <w:r>
        <w:tab/>
      </w:r>
      <w:r w:rsidR="00AD20BF">
        <w:t>c</w:t>
      </w:r>
      <w:r w:rsidR="00E70744">
        <w:t>. Ord</w:t>
      </w:r>
      <w:r w:rsidR="00B43C68">
        <w:t>i</w:t>
      </w:r>
      <w:r w:rsidR="00E70744">
        <w:t>nance changes to reflect the Agent</w:t>
      </w:r>
      <w:r w:rsidR="001A6764">
        <w:t>'</w:t>
      </w:r>
      <w:r w:rsidR="00E70744">
        <w:t>s responsibilities (mail, funds received, etc…)</w:t>
      </w:r>
    </w:p>
    <w:p w:rsidR="00AD20BF" w:rsidRDefault="00AD2679" w:rsidP="00563497">
      <w:pPr>
        <w:pStyle w:val="style6"/>
        <w:tabs>
          <w:tab w:val="left" w:pos="270"/>
          <w:tab w:val="left" w:pos="360"/>
          <w:tab w:val="left" w:pos="540"/>
        </w:tabs>
      </w:pPr>
      <w:r>
        <w:tab/>
      </w:r>
      <w:r w:rsidR="00AD20BF">
        <w:t>d</w:t>
      </w:r>
      <w:r w:rsidR="00E70744">
        <w:t>. Bylaws and standing rules</w:t>
      </w:r>
    </w:p>
    <w:p w:rsidR="00E70744" w:rsidRDefault="00AD20BF" w:rsidP="00E70744">
      <w:pPr>
        <w:pStyle w:val="style6"/>
      </w:pPr>
      <w:r>
        <w:t>5</w:t>
      </w:r>
      <w:r w:rsidR="00E70744">
        <w:t>. Adjournment</w:t>
      </w:r>
    </w:p>
    <w:p w:rsidR="00E70744" w:rsidRDefault="00E70744" w:rsidP="00E70744">
      <w:pPr>
        <w:rPr>
          <w:rFonts w:ascii="Verdana" w:hAnsi="Verdana"/>
          <w:sz w:val="24"/>
          <w:szCs w:val="24"/>
        </w:rPr>
      </w:pPr>
      <w:r w:rsidRPr="00CA2239">
        <w:rPr>
          <w:rFonts w:ascii="Verdana" w:hAnsi="Verdana"/>
          <w:sz w:val="24"/>
          <w:szCs w:val="24"/>
        </w:rPr>
        <w:t>Edward Burchfield</w:t>
      </w:r>
      <w:r>
        <w:rPr>
          <w:rFonts w:ascii="Verdana" w:hAnsi="Verdana"/>
          <w:sz w:val="24"/>
          <w:szCs w:val="24"/>
        </w:rPr>
        <w:t xml:space="preserve">, </w:t>
      </w:r>
      <w:r w:rsidRPr="00CA2239">
        <w:rPr>
          <w:rFonts w:ascii="Verdana" w:hAnsi="Verdana"/>
          <w:sz w:val="24"/>
          <w:szCs w:val="24"/>
        </w:rPr>
        <w:t>Chairman</w:t>
      </w:r>
    </w:p>
    <w:p w:rsidR="00E70744" w:rsidRDefault="00E70744" w:rsidP="00E70744">
      <w:pPr>
        <w:rPr>
          <w:rFonts w:ascii="Verdana" w:hAnsi="Verdana"/>
          <w:sz w:val="24"/>
          <w:szCs w:val="24"/>
        </w:rPr>
      </w:pPr>
      <w:r w:rsidRPr="00CA2239">
        <w:rPr>
          <w:rFonts w:ascii="Verdana" w:hAnsi="Verdana"/>
          <w:sz w:val="24"/>
          <w:szCs w:val="24"/>
        </w:rPr>
        <w:t>Zoning Board of Appeals</w:t>
      </w:r>
    </w:p>
    <w:p w:rsidR="00F36418" w:rsidRDefault="00F36418"/>
    <w:sectPr w:rsidR="00F36418" w:rsidSect="00F3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0744"/>
    <w:rsid w:val="001A6764"/>
    <w:rsid w:val="00380472"/>
    <w:rsid w:val="0046405B"/>
    <w:rsid w:val="004E7951"/>
    <w:rsid w:val="00563497"/>
    <w:rsid w:val="00586ECB"/>
    <w:rsid w:val="005A5D9F"/>
    <w:rsid w:val="00686AC3"/>
    <w:rsid w:val="0073390C"/>
    <w:rsid w:val="00A24E82"/>
    <w:rsid w:val="00A96A61"/>
    <w:rsid w:val="00AD20BF"/>
    <w:rsid w:val="00AD2679"/>
    <w:rsid w:val="00B43C68"/>
    <w:rsid w:val="00BB0897"/>
    <w:rsid w:val="00E70744"/>
    <w:rsid w:val="00EB50D7"/>
    <w:rsid w:val="00EC657B"/>
    <w:rsid w:val="00F30542"/>
    <w:rsid w:val="00F36418"/>
    <w:rsid w:val="00F7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E70744"/>
    <w:pPr>
      <w:spacing w:before="100" w:beforeAutospacing="1" w:after="100" w:afterAutospacing="1"/>
      <w:jc w:val="center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style6">
    <w:name w:val="style6"/>
    <w:basedOn w:val="Normal"/>
    <w:rsid w:val="00E7074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L. Burchfield</dc:creator>
  <cp:lastModifiedBy>TownClerk</cp:lastModifiedBy>
  <cp:revision>2</cp:revision>
  <cp:lastPrinted>2015-09-15T16:35:00Z</cp:lastPrinted>
  <dcterms:created xsi:type="dcterms:W3CDTF">2015-09-15T16:37:00Z</dcterms:created>
  <dcterms:modified xsi:type="dcterms:W3CDTF">2015-09-15T16:37:00Z</dcterms:modified>
</cp:coreProperties>
</file>